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FE" w:rsidRDefault="001E45FE" w:rsidP="001E45FE">
      <w:pPr>
        <w:spacing w:line="1260" w:lineRule="exact"/>
        <w:jc w:val="center"/>
        <w:rPr>
          <w:rFonts w:ascii="方正大标宋简体" w:eastAsia="方正大标宋简体" w:hAnsi="方正大标宋简体" w:hint="eastAsia"/>
          <w:color w:val="FF0000"/>
          <w:w w:val="40"/>
          <w:sz w:val="112"/>
          <w:szCs w:val="112"/>
        </w:rPr>
      </w:pPr>
    </w:p>
    <w:p w:rsidR="001E45FE" w:rsidRDefault="001E45FE" w:rsidP="001E45FE">
      <w:pPr>
        <w:spacing w:line="240" w:lineRule="exact"/>
        <w:jc w:val="center"/>
        <w:rPr>
          <w:rFonts w:ascii="方正大标宋简体" w:eastAsia="方正大标宋简体" w:hAnsi="方正大标宋简体" w:hint="eastAsia"/>
          <w:color w:val="FF0000"/>
          <w:w w:val="40"/>
          <w:sz w:val="112"/>
          <w:szCs w:val="112"/>
        </w:rPr>
      </w:pPr>
    </w:p>
    <w:p w:rsidR="001E45FE" w:rsidRDefault="001E45FE" w:rsidP="001E45FE">
      <w:pPr>
        <w:spacing w:line="240" w:lineRule="exact"/>
        <w:jc w:val="center"/>
        <w:rPr>
          <w:rFonts w:ascii="方正大标宋简体" w:eastAsia="方正大标宋简体" w:hAnsi="方正大标宋简体" w:hint="eastAsia"/>
          <w:color w:val="FF0000"/>
          <w:w w:val="40"/>
          <w:sz w:val="112"/>
          <w:szCs w:val="112"/>
        </w:rPr>
      </w:pPr>
    </w:p>
    <w:p w:rsidR="001E45FE" w:rsidRDefault="001E45FE" w:rsidP="001E45FE">
      <w:pPr>
        <w:spacing w:line="1260" w:lineRule="exact"/>
        <w:jc w:val="center"/>
        <w:rPr>
          <w:rFonts w:ascii="方正大标宋简体" w:eastAsia="方正大标宋简体" w:hAnsi="方正大标宋简体" w:hint="eastAsia"/>
          <w:color w:val="FF0000"/>
          <w:w w:val="40"/>
          <w:sz w:val="112"/>
          <w:szCs w:val="112"/>
        </w:rPr>
      </w:pPr>
      <w:r>
        <w:rPr>
          <w:rFonts w:ascii="方正大标宋简体" w:eastAsia="方正大标宋简体" w:hAnsi="方正大标宋简体" w:hint="eastAsia"/>
          <w:color w:val="FF0000"/>
          <w:w w:val="40"/>
          <w:sz w:val="112"/>
          <w:szCs w:val="112"/>
        </w:rPr>
        <w:t>河南省建设工程质量监督检测行业协会文件</w:t>
      </w:r>
    </w:p>
    <w:p w:rsidR="001E45FE" w:rsidRDefault="001E45FE" w:rsidP="001E45FE">
      <w:pPr>
        <w:spacing w:line="440" w:lineRule="exact"/>
        <w:jc w:val="center"/>
        <w:rPr>
          <w:rFonts w:ascii="仿宋" w:eastAsia="仿宋" w:hAnsi="仿宋" w:hint="eastAsia"/>
          <w:sz w:val="30"/>
          <w:szCs w:val="30"/>
        </w:rPr>
      </w:pPr>
    </w:p>
    <w:p w:rsidR="001E45FE" w:rsidRDefault="001E45FE" w:rsidP="001E45FE">
      <w:pPr>
        <w:spacing w:line="240" w:lineRule="exact"/>
        <w:jc w:val="center"/>
        <w:rPr>
          <w:rFonts w:ascii="仿宋" w:eastAsia="仿宋" w:hAnsi="仿宋" w:hint="eastAsia"/>
          <w:sz w:val="30"/>
          <w:szCs w:val="30"/>
        </w:rPr>
      </w:pPr>
    </w:p>
    <w:p w:rsidR="001E45FE" w:rsidRDefault="001E45FE" w:rsidP="001E45FE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豫建</w:t>
      </w: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检</w:t>
      </w:r>
      <w:r>
        <w:rPr>
          <w:rFonts w:ascii="仿宋_GB2312" w:eastAsia="仿宋_GB2312" w:hAnsi="仿宋_GB2312" w:cs="仿宋_GB2312" w:hint="eastAsia"/>
          <w:sz w:val="32"/>
          <w:szCs w:val="32"/>
        </w:rPr>
        <w:t>协</w:t>
      </w:r>
      <w:r>
        <w:rPr>
          <w:rFonts w:ascii="仿宋_GB2312" w:eastAsia="仿宋_GB2312" w:hAnsi="宋体" w:cs="宋体" w:hint="eastAsia"/>
          <w:sz w:val="32"/>
          <w:szCs w:val="32"/>
        </w:rPr>
        <w:t>〔2020〕06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E45FE" w:rsidRDefault="001E45FE" w:rsidP="001E45FE">
      <w:pPr>
        <w:rPr>
          <w:rFonts w:hint="eastAsia"/>
        </w:rPr>
      </w:pPr>
      <w:r>
        <w:rPr>
          <w:rFonts w:hint="eastAsia"/>
        </w:rPr>
        <w:pict>
          <v:line id="直线 2" o:spid="_x0000_s1046" style="position:absolute;left:0;text-align:left;z-index:2" from="0,17.6pt" to="446.55pt,17.6pt" strokecolor="red" strokeweight="1.5pt"/>
        </w:pict>
      </w:r>
    </w:p>
    <w:p w:rsidR="001E45FE" w:rsidRDefault="001E45FE" w:rsidP="001E45FE">
      <w:pPr>
        <w:rPr>
          <w:rFonts w:hint="eastAsia"/>
        </w:rPr>
      </w:pPr>
    </w:p>
    <w:p w:rsidR="001E45FE" w:rsidRDefault="001E45FE" w:rsidP="001E45FE">
      <w:pPr>
        <w:rPr>
          <w:rFonts w:hint="eastAsia"/>
        </w:rPr>
      </w:pPr>
    </w:p>
    <w:p w:rsidR="001E45FE" w:rsidRDefault="001E45FE" w:rsidP="001E45FE">
      <w:pPr>
        <w:spacing w:line="78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1E45FE">
        <w:rPr>
          <w:rFonts w:ascii="方正小标宋简体" w:eastAsia="方正小标宋简体" w:hint="eastAsia"/>
          <w:sz w:val="40"/>
          <w:szCs w:val="40"/>
        </w:rPr>
        <w:t>关于《河南省建设工程质量监督检测行业协会</w:t>
      </w:r>
    </w:p>
    <w:p w:rsidR="001E45FE" w:rsidRPr="001E45FE" w:rsidRDefault="0067026D" w:rsidP="001E45FE">
      <w:pPr>
        <w:spacing w:line="7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团体标准管理办法》试行</w:t>
      </w:r>
      <w:r w:rsidR="001E45FE" w:rsidRPr="001E45FE">
        <w:rPr>
          <w:rFonts w:ascii="方正小标宋简体" w:eastAsia="方正小标宋简体" w:hint="eastAsia"/>
          <w:sz w:val="40"/>
          <w:szCs w:val="40"/>
        </w:rPr>
        <w:t>的通知</w:t>
      </w:r>
    </w:p>
    <w:p w:rsidR="001E45FE" w:rsidRDefault="001E45FE" w:rsidP="001E45FE">
      <w:pPr>
        <w:spacing w:line="360" w:lineRule="auto"/>
        <w:jc w:val="center"/>
      </w:pPr>
    </w:p>
    <w:p w:rsidR="001E45FE" w:rsidRPr="004906BE" w:rsidRDefault="001E45FE" w:rsidP="00CE2745">
      <w:pPr>
        <w:spacing w:line="540" w:lineRule="exact"/>
        <w:rPr>
          <w:rFonts w:ascii="仿宋" w:eastAsia="仿宋" w:hAnsi="仿宋"/>
          <w:sz w:val="32"/>
          <w:szCs w:val="32"/>
        </w:rPr>
      </w:pPr>
      <w:r w:rsidRPr="004906BE">
        <w:rPr>
          <w:rFonts w:ascii="仿宋" w:eastAsia="仿宋" w:hAnsi="仿宋" w:hint="eastAsia"/>
          <w:sz w:val="32"/>
          <w:szCs w:val="32"/>
        </w:rPr>
        <w:t>各相关单位、专家：</w:t>
      </w:r>
    </w:p>
    <w:p w:rsidR="001E45FE" w:rsidRPr="004906BE" w:rsidRDefault="0067026D" w:rsidP="004906BE">
      <w:pPr>
        <w:spacing w:line="540" w:lineRule="exact"/>
        <w:ind w:firstLineChars="205" w:firstLine="6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《河南省建设工程质量监督检测行业协会团体标准管理办法》</w:t>
      </w:r>
      <w:r w:rsidR="001E45FE" w:rsidRPr="004906BE">
        <w:rPr>
          <w:rFonts w:ascii="仿宋" w:eastAsia="仿宋" w:hAnsi="仿宋" w:hint="eastAsia"/>
          <w:sz w:val="32"/>
          <w:szCs w:val="32"/>
        </w:rPr>
        <w:t>经过征求意见、讨论、修订、成稿，即日起开始发布试行。</w:t>
      </w:r>
    </w:p>
    <w:p w:rsidR="00093B54" w:rsidRDefault="00093B54" w:rsidP="004906BE">
      <w:pPr>
        <w:spacing w:line="540" w:lineRule="exact"/>
        <w:ind w:firstLineChars="201" w:firstLine="643"/>
        <w:rPr>
          <w:rFonts w:ascii="仿宋" w:eastAsia="仿宋" w:hAnsi="仿宋" w:hint="eastAsia"/>
          <w:sz w:val="32"/>
          <w:szCs w:val="32"/>
        </w:rPr>
      </w:pPr>
    </w:p>
    <w:p w:rsidR="001E45FE" w:rsidRPr="004906BE" w:rsidRDefault="001E45FE" w:rsidP="004906BE">
      <w:pPr>
        <w:spacing w:line="540" w:lineRule="exact"/>
        <w:ind w:firstLineChars="201" w:firstLine="643"/>
        <w:rPr>
          <w:rFonts w:ascii="仿宋" w:eastAsia="仿宋" w:hAnsi="仿宋" w:hint="eastAsia"/>
          <w:sz w:val="32"/>
          <w:szCs w:val="32"/>
        </w:rPr>
      </w:pPr>
      <w:r w:rsidRPr="004906BE">
        <w:rPr>
          <w:rFonts w:ascii="仿宋" w:eastAsia="仿宋" w:hAnsi="仿宋" w:hint="eastAsia"/>
          <w:sz w:val="32"/>
          <w:szCs w:val="32"/>
        </w:rPr>
        <w:t>附件：《河南省建设工程质量监督检测行业协会团体标准</w:t>
      </w:r>
    </w:p>
    <w:p w:rsidR="001E45FE" w:rsidRPr="004906BE" w:rsidRDefault="0067026D" w:rsidP="004906BE">
      <w:pPr>
        <w:spacing w:line="54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管理办法》</w:t>
      </w:r>
    </w:p>
    <w:p w:rsidR="001E45FE" w:rsidRPr="004906BE" w:rsidRDefault="001E45FE" w:rsidP="00CE2745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1E45FE" w:rsidRPr="004906BE" w:rsidRDefault="001E45FE" w:rsidP="004906BE">
      <w:pPr>
        <w:spacing w:line="54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4906BE">
        <w:rPr>
          <w:rFonts w:ascii="仿宋" w:eastAsia="仿宋" w:hAnsi="仿宋" w:hint="eastAsia"/>
          <w:sz w:val="32"/>
          <w:szCs w:val="32"/>
        </w:rPr>
        <w:t>河南省建设工程质量监督检测行业协会</w:t>
      </w:r>
    </w:p>
    <w:p w:rsidR="001E45FE" w:rsidRPr="004906BE" w:rsidRDefault="001E45FE" w:rsidP="00CE2745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4906BE">
        <w:rPr>
          <w:rFonts w:ascii="仿宋" w:eastAsia="仿宋" w:hAnsi="仿宋"/>
          <w:sz w:val="32"/>
          <w:szCs w:val="32"/>
        </w:rPr>
        <w:t xml:space="preserve">             </w:t>
      </w:r>
      <w:r w:rsidRPr="004906BE">
        <w:rPr>
          <w:rFonts w:ascii="仿宋" w:eastAsia="仿宋" w:hAnsi="仿宋" w:hint="eastAsia"/>
          <w:sz w:val="32"/>
          <w:szCs w:val="32"/>
        </w:rPr>
        <w:t xml:space="preserve">     </w:t>
      </w:r>
      <w:r w:rsidR="00CE2745" w:rsidRPr="004906BE">
        <w:rPr>
          <w:rFonts w:ascii="仿宋" w:eastAsia="仿宋" w:hAnsi="仿宋" w:hint="eastAsia"/>
          <w:sz w:val="32"/>
          <w:szCs w:val="32"/>
        </w:rPr>
        <w:t xml:space="preserve">  </w:t>
      </w:r>
      <w:r w:rsidRPr="004906BE">
        <w:rPr>
          <w:rFonts w:ascii="仿宋" w:eastAsia="仿宋" w:hAnsi="仿宋" w:hint="eastAsia"/>
          <w:sz w:val="32"/>
          <w:szCs w:val="32"/>
        </w:rPr>
        <w:t xml:space="preserve"> </w:t>
      </w:r>
      <w:r w:rsidRPr="004906BE">
        <w:rPr>
          <w:rFonts w:ascii="仿宋" w:eastAsia="仿宋" w:hAnsi="仿宋"/>
          <w:sz w:val="32"/>
          <w:szCs w:val="32"/>
        </w:rPr>
        <w:t xml:space="preserve">       2020 </w:t>
      </w:r>
      <w:r w:rsidRPr="004906BE">
        <w:rPr>
          <w:rFonts w:ascii="仿宋" w:eastAsia="仿宋" w:hAnsi="仿宋" w:hint="eastAsia"/>
          <w:sz w:val="32"/>
          <w:szCs w:val="32"/>
        </w:rPr>
        <w:t>年</w:t>
      </w:r>
      <w:r w:rsidRPr="004906BE">
        <w:rPr>
          <w:rFonts w:ascii="仿宋" w:eastAsia="仿宋" w:hAnsi="仿宋"/>
          <w:sz w:val="32"/>
          <w:szCs w:val="32"/>
        </w:rPr>
        <w:t>11</w:t>
      </w:r>
      <w:r w:rsidRPr="004906BE">
        <w:rPr>
          <w:rFonts w:ascii="仿宋" w:eastAsia="仿宋" w:hAnsi="仿宋" w:hint="eastAsia"/>
          <w:sz w:val="32"/>
          <w:szCs w:val="32"/>
        </w:rPr>
        <w:t>月</w:t>
      </w:r>
      <w:r w:rsidRPr="004906BE">
        <w:rPr>
          <w:rFonts w:ascii="仿宋" w:eastAsia="仿宋" w:hAnsi="仿宋"/>
          <w:sz w:val="32"/>
          <w:szCs w:val="32"/>
        </w:rPr>
        <w:t>18</w:t>
      </w:r>
      <w:r w:rsidRPr="004906BE">
        <w:rPr>
          <w:rFonts w:ascii="仿宋" w:eastAsia="仿宋" w:hAnsi="仿宋" w:hint="eastAsia"/>
          <w:sz w:val="32"/>
          <w:szCs w:val="32"/>
        </w:rPr>
        <w:t>日</w:t>
      </w:r>
    </w:p>
    <w:p w:rsidR="00CE2745" w:rsidRPr="004906BE" w:rsidRDefault="00CE2745" w:rsidP="00CE2745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1E45FE" w:rsidRPr="004906BE" w:rsidRDefault="001E45FE" w:rsidP="00CE2745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4906BE">
        <w:rPr>
          <w:rFonts w:ascii="仿宋" w:eastAsia="仿宋" w:hAnsi="仿宋" w:hint="eastAsia"/>
          <w:sz w:val="32"/>
          <w:szCs w:val="32"/>
        </w:rPr>
        <w:t>协会秘书处联系方式：</w:t>
      </w:r>
    </w:p>
    <w:p w:rsidR="001E45FE" w:rsidRPr="004906BE" w:rsidRDefault="001E45FE" w:rsidP="00CE2745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4906BE">
        <w:rPr>
          <w:rFonts w:ascii="仿宋" w:eastAsia="仿宋" w:hAnsi="仿宋" w:hint="eastAsia"/>
          <w:sz w:val="32"/>
          <w:szCs w:val="32"/>
        </w:rPr>
        <w:t>电话：</w:t>
      </w:r>
      <w:r w:rsidRPr="004906BE">
        <w:rPr>
          <w:rFonts w:ascii="仿宋" w:eastAsia="仿宋" w:hAnsi="仿宋"/>
          <w:sz w:val="32"/>
          <w:szCs w:val="32"/>
        </w:rPr>
        <w:t xml:space="preserve">0371-65280218 </w:t>
      </w:r>
      <w:r w:rsidRPr="004906BE">
        <w:rPr>
          <w:rFonts w:ascii="仿宋" w:eastAsia="仿宋" w:hAnsi="仿宋" w:hint="eastAsia"/>
          <w:sz w:val="32"/>
          <w:szCs w:val="32"/>
        </w:rPr>
        <w:t xml:space="preserve">   </w:t>
      </w:r>
      <w:r w:rsidR="00CE2745" w:rsidRPr="004906BE">
        <w:rPr>
          <w:rFonts w:ascii="仿宋" w:eastAsia="仿宋" w:hAnsi="仿宋" w:hint="eastAsia"/>
          <w:sz w:val="32"/>
          <w:szCs w:val="32"/>
        </w:rPr>
        <w:t xml:space="preserve"> </w:t>
      </w:r>
      <w:r w:rsidRPr="004906BE">
        <w:rPr>
          <w:rFonts w:ascii="仿宋" w:eastAsia="仿宋" w:hAnsi="仿宋" w:hint="eastAsia"/>
          <w:sz w:val="32"/>
          <w:szCs w:val="32"/>
        </w:rPr>
        <w:t xml:space="preserve"> 邮箱：</w:t>
      </w:r>
      <w:r w:rsidR="007113EC" w:rsidRPr="004906BE">
        <w:rPr>
          <w:rFonts w:ascii="仿宋" w:eastAsia="仿宋" w:hAnsi="仿宋"/>
          <w:sz w:val="32"/>
          <w:szCs w:val="32"/>
        </w:rPr>
        <w:t>474169902@qq.com</w:t>
      </w:r>
    </w:p>
    <w:p w:rsidR="001E45FE" w:rsidRPr="001E45FE" w:rsidRDefault="007113EC" w:rsidP="001D6BAB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1E45FE" w:rsidRPr="001E45FE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1E45FE" w:rsidRDefault="001E45FE" w:rsidP="001D6BAB">
      <w:pPr>
        <w:spacing w:line="520" w:lineRule="exact"/>
        <w:rPr>
          <w:rFonts w:ascii="宋体" w:hAnsi="宋体" w:hint="eastAsia"/>
          <w:b/>
          <w:sz w:val="32"/>
          <w:szCs w:val="32"/>
        </w:rPr>
      </w:pPr>
    </w:p>
    <w:p w:rsidR="007113EC" w:rsidRDefault="00327456" w:rsidP="007113EC">
      <w:pPr>
        <w:adjustRightInd w:val="0"/>
        <w:snapToGrid w:val="0"/>
        <w:spacing w:line="560" w:lineRule="exact"/>
        <w:jc w:val="center"/>
        <w:outlineLvl w:val="0"/>
        <w:rPr>
          <w:rFonts w:ascii="黑体" w:eastAsia="黑体" w:hAnsi="黑体" w:hint="eastAsia"/>
          <w:color w:val="000000"/>
          <w:kern w:val="0"/>
          <w:sz w:val="30"/>
          <w:szCs w:val="28"/>
        </w:rPr>
      </w:pPr>
      <w:r>
        <w:rPr>
          <w:rFonts w:ascii="宋体" w:hAnsi="宋体" w:hint="eastAsia"/>
          <w:b/>
          <w:sz w:val="32"/>
          <w:szCs w:val="32"/>
        </w:rPr>
        <w:t>河南</w:t>
      </w:r>
      <w:r>
        <w:rPr>
          <w:rFonts w:ascii="宋体" w:hAnsi="宋体"/>
          <w:b/>
          <w:sz w:val="32"/>
          <w:szCs w:val="32"/>
        </w:rPr>
        <w:t>省建设工程质量监督检测行业协会</w:t>
      </w:r>
      <w:r w:rsidRPr="0081744C">
        <w:rPr>
          <w:rFonts w:ascii="宋体" w:hAnsi="宋体" w:hint="eastAsia"/>
          <w:b/>
          <w:sz w:val="32"/>
          <w:szCs w:val="32"/>
        </w:rPr>
        <w:t>团体标准管理办法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第一章  总  则</w:t>
      </w:r>
    </w:p>
    <w:p w:rsidR="00D75C28" w:rsidRPr="001E45FE" w:rsidRDefault="00D75C28" w:rsidP="007113EC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bCs/>
          <w:color w:val="000000"/>
          <w:sz w:val="30"/>
          <w:szCs w:val="28"/>
        </w:rPr>
        <w:t xml:space="preserve">第一条  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为适应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建设工程质量监督</w:t>
      </w:r>
      <w:r w:rsidR="005D62A3" w:rsidRPr="001E45FE">
        <w:rPr>
          <w:rFonts w:ascii="仿宋" w:eastAsia="仿宋" w:hAnsi="仿宋"/>
          <w:color w:val="000000"/>
          <w:kern w:val="0"/>
          <w:sz w:val="30"/>
          <w:szCs w:val="28"/>
        </w:rPr>
        <w:t>检测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行业的发展需求，规范开展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团体标准（以下简称“</w:t>
      </w:r>
      <w:r w:rsidR="005D62A3" w:rsidRPr="001E45FE">
        <w:rPr>
          <w:rFonts w:ascii="仿宋" w:eastAsia="仿宋" w:hAnsi="仿宋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标准”）管理，根据《</w:t>
      </w:r>
      <w:r w:rsidR="003C1382">
        <w:rPr>
          <w:rFonts w:ascii="仿宋" w:eastAsia="仿宋" w:hAnsi="仿宋" w:hint="eastAsia"/>
          <w:color w:val="000000"/>
          <w:kern w:val="0"/>
          <w:sz w:val="30"/>
          <w:szCs w:val="28"/>
        </w:rPr>
        <w:t>中华人民共和国标准化法》《团体标准管理规定》和国家标准化管理委员会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有关规定，制定本办法。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bCs/>
          <w:color w:val="000000"/>
          <w:sz w:val="30"/>
          <w:szCs w:val="28"/>
        </w:rPr>
        <w:t xml:space="preserve">第二条  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本办法所称的团体标准，是由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（以下简称“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”）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根据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建设工程质量监督检测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市场和创新的需要，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组织会员单位、行业专家、企业和有关机构编制、审查、发布的团体标准。由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单位约定采用或按照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的规定供社会自愿采用。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bCs/>
          <w:color w:val="000000"/>
          <w:sz w:val="30"/>
          <w:szCs w:val="28"/>
        </w:rPr>
        <w:t xml:space="preserve">第三条 </w:t>
      </w:r>
      <w:r w:rsidRPr="001E45FE">
        <w:rPr>
          <w:rFonts w:ascii="仿宋" w:eastAsia="仿宋" w:hAnsi="仿宋"/>
          <w:bCs/>
          <w:color w:val="000000"/>
          <w:sz w:val="30"/>
          <w:szCs w:val="28"/>
        </w:rPr>
        <w:t xml:space="preserve"> 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本办法适用于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的管理。</w:t>
      </w:r>
    </w:p>
    <w:p w:rsidR="00D75C28" w:rsidRPr="001E45FE" w:rsidRDefault="00D75C28" w:rsidP="007113EC">
      <w:pPr>
        <w:spacing w:line="600" w:lineRule="exac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sz w:val="30"/>
          <w:szCs w:val="28"/>
        </w:rPr>
        <w:t xml:space="preserve">    第四条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 w:hint="eastAsia"/>
          <w:sz w:val="30"/>
          <w:szCs w:val="28"/>
        </w:rPr>
        <w:t>编制的原则：</w:t>
      </w:r>
    </w:p>
    <w:p w:rsidR="00D75C28" w:rsidRPr="001E45FE" w:rsidRDefault="00D75C28" w:rsidP="007113EC">
      <w:pPr>
        <w:spacing w:line="600" w:lineRule="exac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sz w:val="30"/>
          <w:szCs w:val="28"/>
        </w:rPr>
        <w:t xml:space="preserve">    （一）符合相关法律、法规的要求，符合国家相关产业政策的要求；</w:t>
      </w:r>
    </w:p>
    <w:p w:rsidR="00D75C28" w:rsidRPr="001E45FE" w:rsidRDefault="00D75C28" w:rsidP="007113EC">
      <w:pPr>
        <w:spacing w:line="600" w:lineRule="exact"/>
        <w:ind w:firstLine="552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sz w:val="30"/>
          <w:szCs w:val="28"/>
        </w:rPr>
        <w:t>（</w:t>
      </w:r>
      <w:r w:rsidR="00576863" w:rsidRPr="001E45FE">
        <w:rPr>
          <w:rFonts w:ascii="仿宋" w:eastAsia="仿宋" w:hAnsi="仿宋" w:hint="eastAsia"/>
          <w:sz w:val="30"/>
          <w:szCs w:val="28"/>
        </w:rPr>
        <w:t>二</w:t>
      </w:r>
      <w:r w:rsidRPr="001E45FE">
        <w:rPr>
          <w:rFonts w:ascii="仿宋" w:eastAsia="仿宋" w:hAnsi="仿宋" w:hint="eastAsia"/>
          <w:sz w:val="30"/>
          <w:szCs w:val="28"/>
        </w:rPr>
        <w:t>）以满足</w:t>
      </w:r>
      <w:r w:rsidR="00576863" w:rsidRPr="001E45FE">
        <w:rPr>
          <w:rFonts w:ascii="仿宋" w:eastAsia="仿宋" w:hAnsi="仿宋" w:hint="eastAsia"/>
          <w:sz w:val="30"/>
          <w:szCs w:val="28"/>
        </w:rPr>
        <w:t>建设工程质量监督检测</w:t>
      </w:r>
      <w:r w:rsidRPr="001E45FE">
        <w:rPr>
          <w:rFonts w:ascii="仿宋" w:eastAsia="仿宋" w:hAnsi="仿宋" w:hint="eastAsia"/>
          <w:sz w:val="30"/>
          <w:szCs w:val="28"/>
        </w:rPr>
        <w:t>行业发展和创新需要为目标；</w:t>
      </w:r>
    </w:p>
    <w:p w:rsidR="00D75C28" w:rsidRPr="001E45FE" w:rsidRDefault="00D75C28" w:rsidP="007113EC">
      <w:pPr>
        <w:spacing w:line="600" w:lineRule="exact"/>
        <w:ind w:firstLine="552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sz w:val="30"/>
          <w:szCs w:val="28"/>
        </w:rPr>
        <w:t>（</w:t>
      </w:r>
      <w:r w:rsidR="00576863" w:rsidRPr="001E45FE">
        <w:rPr>
          <w:rFonts w:ascii="仿宋" w:eastAsia="仿宋" w:hAnsi="仿宋" w:hint="eastAsia"/>
          <w:sz w:val="30"/>
          <w:szCs w:val="28"/>
        </w:rPr>
        <w:t>三</w:t>
      </w:r>
      <w:r w:rsidRPr="001E45FE">
        <w:rPr>
          <w:rFonts w:ascii="仿宋" w:eastAsia="仿宋" w:hAnsi="仿宋" w:hint="eastAsia"/>
          <w:sz w:val="30"/>
          <w:szCs w:val="28"/>
        </w:rPr>
        <w:t>）遵循开放、透明、公平的原则；</w:t>
      </w:r>
    </w:p>
    <w:p w:rsidR="00D75C28" w:rsidRPr="001E45FE" w:rsidRDefault="00D75C28" w:rsidP="007113EC">
      <w:pPr>
        <w:spacing w:line="600" w:lineRule="exact"/>
        <w:rPr>
          <w:rFonts w:ascii="仿宋" w:eastAsia="仿宋" w:hAnsi="仿宋"/>
          <w:color w:val="00B0F0"/>
          <w:sz w:val="30"/>
          <w:szCs w:val="28"/>
        </w:rPr>
      </w:pPr>
      <w:r w:rsidRPr="001E45FE">
        <w:rPr>
          <w:rFonts w:ascii="仿宋" w:eastAsia="仿宋" w:hAnsi="仿宋" w:hint="eastAsia"/>
          <w:sz w:val="30"/>
          <w:szCs w:val="28"/>
        </w:rPr>
        <w:t xml:space="preserve">    （</w:t>
      </w:r>
      <w:r w:rsidR="00576863" w:rsidRPr="001E45FE">
        <w:rPr>
          <w:rFonts w:ascii="仿宋" w:eastAsia="仿宋" w:hAnsi="仿宋" w:hint="eastAsia"/>
          <w:sz w:val="30"/>
          <w:szCs w:val="28"/>
        </w:rPr>
        <w:t>四</w:t>
      </w:r>
      <w:r w:rsidRPr="001E45FE">
        <w:rPr>
          <w:rFonts w:ascii="仿宋" w:eastAsia="仿宋" w:hAnsi="仿宋" w:hint="eastAsia"/>
          <w:sz w:val="30"/>
          <w:szCs w:val="28"/>
        </w:rPr>
        <w:t>）技术要求高于行业</w:t>
      </w:r>
      <w:r w:rsidR="00576863" w:rsidRPr="001E45FE">
        <w:rPr>
          <w:rFonts w:ascii="仿宋" w:eastAsia="仿宋" w:hAnsi="仿宋" w:hint="eastAsia"/>
          <w:sz w:val="30"/>
          <w:szCs w:val="28"/>
        </w:rPr>
        <w:t>和</w:t>
      </w:r>
      <w:r w:rsidR="00576863" w:rsidRPr="001E45FE">
        <w:rPr>
          <w:rFonts w:ascii="仿宋" w:eastAsia="仿宋" w:hAnsi="仿宋"/>
          <w:sz w:val="30"/>
          <w:szCs w:val="28"/>
        </w:rPr>
        <w:t>地方</w:t>
      </w:r>
      <w:r w:rsidRPr="001E45FE">
        <w:rPr>
          <w:rFonts w:ascii="仿宋" w:eastAsia="仿宋" w:hAnsi="仿宋" w:hint="eastAsia"/>
          <w:sz w:val="30"/>
          <w:szCs w:val="28"/>
        </w:rPr>
        <w:t>标准的相关技术要求。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color w:val="00B0F0"/>
          <w:sz w:val="30"/>
          <w:szCs w:val="28"/>
        </w:rPr>
      </w:pPr>
      <w:r w:rsidRPr="001E45FE">
        <w:rPr>
          <w:rFonts w:ascii="仿宋" w:eastAsia="仿宋" w:hAnsi="仿宋" w:hint="eastAsia"/>
          <w:sz w:val="30"/>
          <w:szCs w:val="28"/>
        </w:rPr>
        <w:t xml:space="preserve">第五条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 w:hint="eastAsia"/>
          <w:sz w:val="30"/>
          <w:szCs w:val="28"/>
        </w:rPr>
        <w:t>的范围包括：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与</w:t>
      </w:r>
      <w:r w:rsidR="00576863" w:rsidRPr="001E45FE">
        <w:rPr>
          <w:rFonts w:ascii="仿宋" w:eastAsia="仿宋" w:hAnsi="仿宋" w:hint="eastAsia"/>
          <w:kern w:val="0"/>
          <w:sz w:val="30"/>
          <w:szCs w:val="28"/>
        </w:rPr>
        <w:t>建设工程质量监督检测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领域有关的技术标准。</w:t>
      </w:r>
    </w:p>
    <w:p w:rsidR="00D75C28" w:rsidRPr="001E45FE" w:rsidRDefault="00D75C28" w:rsidP="007113EC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28"/>
        </w:rPr>
      </w:pPr>
      <w:r w:rsidRPr="001E45FE">
        <w:rPr>
          <w:rFonts w:ascii="仿宋" w:eastAsia="仿宋" w:hAnsi="仿宋" w:hint="eastAsia"/>
          <w:bCs/>
          <w:color w:val="000000"/>
          <w:sz w:val="30"/>
          <w:szCs w:val="28"/>
        </w:rPr>
        <w:lastRenderedPageBreak/>
        <w:t xml:space="preserve">第六条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标准编号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由团体标准代号、</w:t>
      </w:r>
      <w:r w:rsidR="005D62A3" w:rsidRPr="001E45FE">
        <w:rPr>
          <w:rFonts w:ascii="仿宋" w:eastAsia="仿宋" w:hAnsi="仿宋" w:hint="eastAsia"/>
          <w:color w:val="00000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代号、标准顺序号和发布年号组成。</w:t>
      </w:r>
    </w:p>
    <w:p w:rsidR="00761500" w:rsidRDefault="00761500" w:rsidP="00761500">
      <w:pPr>
        <w:adjustRightInd w:val="0"/>
        <w:snapToGrid w:val="0"/>
        <w:jc w:val="center"/>
        <w:outlineLvl w:val="0"/>
        <w:rPr>
          <w:rFonts w:ascii="仿宋" w:eastAsia="仿宋" w:hAnsi="仿宋" w:hint="eastAsia"/>
          <w:color w:val="000000"/>
          <w:sz w:val="30"/>
          <w:szCs w:val="28"/>
          <w:lang w:val="fr-FR"/>
        </w:rPr>
      </w:pPr>
      <w:r w:rsidRPr="00761500">
        <w:rPr>
          <w:rFonts w:ascii="仿宋" w:eastAsia="仿宋" w:hAnsi="仿宋" w:hint="eastAsia"/>
          <w:color w:val="000000"/>
          <w:sz w:val="30"/>
          <w:szCs w:val="28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pt;height:198pt">
            <v:imagedata r:id="rId6" o:title="图形1"/>
          </v:shape>
        </w:pic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bCs/>
          <w:color w:val="000000"/>
          <w:sz w:val="30"/>
          <w:szCs w:val="28"/>
        </w:rPr>
        <w:t xml:space="preserve">第七条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标准涉及专利时应符合GB/T 20003.1</w:t>
      </w:r>
      <w:r w:rsidR="0065336B">
        <w:rPr>
          <w:rFonts w:ascii="仿宋" w:eastAsia="仿宋" w:hAnsi="仿宋" w:hint="eastAsia"/>
          <w:color w:val="000000"/>
          <w:kern w:val="0"/>
          <w:sz w:val="30"/>
          <w:szCs w:val="28"/>
        </w:rPr>
        <w:t>-2014</w:t>
      </w:r>
      <w:r w:rsidR="000D0998">
        <w:rPr>
          <w:rFonts w:ascii="仿宋" w:eastAsia="仿宋" w:hAnsi="仿宋" w:hint="eastAsia"/>
          <w:color w:val="000000"/>
          <w:kern w:val="0"/>
          <w:sz w:val="30"/>
          <w:szCs w:val="28"/>
        </w:rPr>
        <w:t>《标准制定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的特殊程序第1部分：涉及专利的标准》的有关要求。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第二章  组织机构和职责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bCs/>
          <w:color w:val="000000"/>
          <w:sz w:val="30"/>
          <w:szCs w:val="28"/>
        </w:rPr>
        <w:t xml:space="preserve">第八条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标准工作组织机构包括：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标准管理委员会、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/>
          <w:sz w:val="30"/>
          <w:szCs w:val="28"/>
        </w:rPr>
        <w:t>专业标准化技术委员会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548DD4"/>
          <w:sz w:val="30"/>
          <w:szCs w:val="28"/>
        </w:rPr>
      </w:pPr>
      <w:r w:rsidRPr="001E45FE">
        <w:rPr>
          <w:rFonts w:ascii="仿宋" w:eastAsia="仿宋" w:hAnsi="仿宋" w:hint="eastAsia"/>
          <w:bCs/>
          <w:color w:val="000000"/>
          <w:sz w:val="30"/>
          <w:szCs w:val="28"/>
        </w:rPr>
        <w:t>第九条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成立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标准管理委员会（以下简称“管委会”），管委会是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标准的管理机构，负责标准化工作规划部署、制度审核决策、标准立项、审批、审定、组织标准复审。管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委会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下设办公室(以下简称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“标管办</w:t>
      </w:r>
      <w:r w:rsidRPr="001E45FE">
        <w:rPr>
          <w:rFonts w:ascii="仿宋" w:eastAsia="仿宋" w:hAnsi="仿宋"/>
          <w:color w:val="000000"/>
          <w:kern w:val="0"/>
          <w:sz w:val="30"/>
          <w:szCs w:val="28"/>
        </w:rPr>
        <w:t>”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),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是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管委会的常设办事机构，开展管委会的日常工作。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color w:val="0070C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第十条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/>
          <w:sz w:val="30"/>
          <w:szCs w:val="28"/>
        </w:rPr>
        <w:t>专业标准化技术委员会</w:t>
      </w:r>
      <w:r w:rsidRPr="001E45FE">
        <w:rPr>
          <w:rFonts w:ascii="仿宋" w:eastAsia="仿宋" w:hAnsi="仿宋" w:hint="eastAsia"/>
          <w:sz w:val="30"/>
          <w:szCs w:val="28"/>
        </w:rPr>
        <w:t>（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以下简称“标委会”</w:t>
      </w:r>
      <w:r w:rsidRPr="001E45FE">
        <w:rPr>
          <w:rFonts w:ascii="仿宋" w:eastAsia="仿宋" w:hAnsi="仿宋" w:hint="eastAsia"/>
          <w:sz w:val="30"/>
          <w:szCs w:val="28"/>
        </w:rPr>
        <w:t>）是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/>
          <w:sz w:val="30"/>
          <w:szCs w:val="28"/>
        </w:rPr>
        <w:t>标准</w:t>
      </w:r>
      <w:r w:rsidRPr="001E45FE">
        <w:rPr>
          <w:rFonts w:ascii="仿宋" w:eastAsia="仿宋" w:hAnsi="仿宋" w:hint="eastAsia"/>
          <w:sz w:val="30"/>
          <w:szCs w:val="28"/>
        </w:rPr>
        <w:t>的专业责任机构，由管委会组建并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受管委会委托对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标准进行技术审查和复审等工作。</w:t>
      </w:r>
    </w:p>
    <w:p w:rsidR="00D75C28" w:rsidRPr="001E45FE" w:rsidRDefault="00D75C28" w:rsidP="007113EC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第十一条</w:t>
      </w:r>
      <w:r w:rsidRPr="001E45FE">
        <w:rPr>
          <w:rFonts w:ascii="仿宋" w:eastAsia="仿宋" w:hAnsi="仿宋" w:hint="eastAsia"/>
          <w:sz w:val="30"/>
          <w:szCs w:val="28"/>
        </w:rPr>
        <w:t xml:space="preserve">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标准编制组（以下简称“编制组”）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原则上由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lastRenderedPageBreak/>
        <w:t>标准发起单位组建，落实具体文本起草工作。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第三章  标准制定工作程序</w:t>
      </w:r>
    </w:p>
    <w:p w:rsidR="00D75C28" w:rsidRPr="001E45FE" w:rsidRDefault="00D75C28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第十二条</w:t>
      </w:r>
      <w:r w:rsidRPr="001E45FE">
        <w:rPr>
          <w:rFonts w:ascii="仿宋" w:eastAsia="仿宋" w:hAnsi="仿宋" w:hint="eastAsia"/>
          <w:sz w:val="30"/>
          <w:szCs w:val="28"/>
        </w:rPr>
        <w:t xml:space="preserve">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标准的制定程序包括：立项、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起草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、征求意见、技术审查、批准、发布。</w:t>
      </w:r>
    </w:p>
    <w:p w:rsidR="00D75C28" w:rsidRPr="001E45FE" w:rsidRDefault="00D75C28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第十三条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立项申请可根据需求通过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发起、也可由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会员单位发起，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经过管委会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组织行业专家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或委托标委会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论证后方可立项。立项批准后由发起单位组织编制组起草标准征求意见稿。</w:t>
      </w:r>
    </w:p>
    <w:p w:rsidR="00D75C28" w:rsidRPr="001E45FE" w:rsidRDefault="00D75C28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第十四条</w:t>
      </w:r>
      <w:r w:rsidRPr="001E45FE">
        <w:rPr>
          <w:rFonts w:ascii="仿宋" w:eastAsia="仿宋" w:hAnsi="仿宋" w:hint="eastAsia"/>
          <w:sz w:val="30"/>
          <w:szCs w:val="28"/>
        </w:rPr>
        <w:t xml:space="preserve">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 w:hint="eastAsia"/>
          <w:sz w:val="30"/>
          <w:szCs w:val="28"/>
        </w:rPr>
        <w:t>征求意见稿应征求有关会员单位意见，并在</w:t>
      </w:r>
      <w:r w:rsidR="005D62A3" w:rsidRPr="001E45FE">
        <w:rPr>
          <w:rFonts w:ascii="仿宋" w:eastAsia="仿宋" w:hAnsi="仿宋" w:hint="eastAsia"/>
          <w:sz w:val="30"/>
          <w:szCs w:val="28"/>
        </w:rPr>
        <w:t>协会</w:t>
      </w:r>
      <w:r w:rsidRPr="001E45FE">
        <w:rPr>
          <w:rFonts w:ascii="仿宋" w:eastAsia="仿宋" w:hAnsi="仿宋" w:hint="eastAsia"/>
          <w:sz w:val="30"/>
          <w:szCs w:val="28"/>
        </w:rPr>
        <w:t>网站上公示，时间不少于30天。</w:t>
      </w:r>
    </w:p>
    <w:p w:rsidR="00D75C28" w:rsidRPr="001E45FE" w:rsidRDefault="00D75C28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第十五条</w:t>
      </w:r>
      <w:r w:rsidRPr="001E45FE">
        <w:rPr>
          <w:rFonts w:ascii="仿宋" w:eastAsia="仿宋" w:hAnsi="仿宋" w:hint="eastAsia"/>
          <w:sz w:val="30"/>
          <w:szCs w:val="28"/>
        </w:rPr>
        <w:t xml:space="preserve">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标准的审查由管委会组织行业专家或委托标委会进行审查。审查可采用会议形式或函审形式。</w:t>
      </w:r>
    </w:p>
    <w:p w:rsidR="00D75C28" w:rsidRPr="001E45FE" w:rsidRDefault="005D62A3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="00D75C28" w:rsidRPr="001E45FE">
        <w:rPr>
          <w:rFonts w:ascii="仿宋" w:eastAsia="仿宋" w:hAnsi="仿宋"/>
          <w:sz w:val="30"/>
          <w:szCs w:val="28"/>
        </w:rPr>
        <w:t>技术审查</w:t>
      </w:r>
      <w:r w:rsidR="00D75C28" w:rsidRPr="001E45FE">
        <w:rPr>
          <w:rFonts w:ascii="仿宋" w:eastAsia="仿宋" w:hAnsi="仿宋" w:hint="eastAsia"/>
          <w:sz w:val="30"/>
          <w:szCs w:val="28"/>
        </w:rPr>
        <w:t>，</w:t>
      </w:r>
      <w:r w:rsidR="00D75C28" w:rsidRPr="001E45FE">
        <w:rPr>
          <w:rFonts w:ascii="仿宋" w:eastAsia="仿宋" w:hAnsi="仿宋"/>
          <w:sz w:val="30"/>
          <w:szCs w:val="28"/>
        </w:rPr>
        <w:t>原则上应当协商一致</w:t>
      </w:r>
      <w:r w:rsidR="00D75C28" w:rsidRPr="001E45FE">
        <w:rPr>
          <w:rFonts w:ascii="仿宋" w:eastAsia="仿宋" w:hAnsi="仿宋" w:hint="eastAsia"/>
          <w:sz w:val="30"/>
          <w:szCs w:val="28"/>
        </w:rPr>
        <w:t>，</w:t>
      </w:r>
      <w:r w:rsidR="00D75C28" w:rsidRPr="001E45FE">
        <w:rPr>
          <w:rFonts w:ascii="仿宋" w:eastAsia="仿宋" w:hAnsi="仿宋"/>
          <w:sz w:val="30"/>
          <w:szCs w:val="28"/>
        </w:rPr>
        <w:t>如需表决</w:t>
      </w:r>
      <w:r w:rsidR="00D75C28" w:rsidRPr="001E45FE">
        <w:rPr>
          <w:rFonts w:ascii="仿宋" w:eastAsia="仿宋" w:hAnsi="仿宋" w:hint="eastAsia"/>
          <w:sz w:val="30"/>
          <w:szCs w:val="28"/>
        </w:rPr>
        <w:t>，</w:t>
      </w:r>
      <w:r w:rsidR="00D75C28" w:rsidRPr="001E45FE">
        <w:rPr>
          <w:rFonts w:ascii="仿宋" w:eastAsia="仿宋" w:hAnsi="仿宋"/>
          <w:sz w:val="30"/>
          <w:szCs w:val="28"/>
        </w:rPr>
        <w:t>不少于参加审查人数的</w:t>
      </w:r>
      <w:r w:rsidR="00D75C28" w:rsidRPr="001E45FE">
        <w:rPr>
          <w:rFonts w:ascii="仿宋" w:eastAsia="仿宋" w:hAnsi="仿宋" w:hint="eastAsia"/>
          <w:sz w:val="30"/>
          <w:szCs w:val="28"/>
        </w:rPr>
        <w:t>3/4同意方为通过，起草人不能参加表决。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 xml:space="preserve">第十六条 </w:t>
      </w:r>
      <w:r w:rsidRPr="001E45FE">
        <w:rPr>
          <w:rFonts w:ascii="仿宋" w:eastAsia="仿宋" w:hAnsi="仿宋" w:hint="eastAsia"/>
          <w:sz w:val="30"/>
          <w:szCs w:val="28"/>
        </w:rPr>
        <w:t xml:space="preserve">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/>
          <w:sz w:val="30"/>
          <w:szCs w:val="28"/>
        </w:rPr>
        <w:t>报批稿由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管委会或委托标委会</w:t>
      </w:r>
      <w:r w:rsidRPr="001E45FE">
        <w:rPr>
          <w:rFonts w:ascii="仿宋" w:eastAsia="仿宋" w:hAnsi="仿宋"/>
          <w:sz w:val="30"/>
          <w:szCs w:val="28"/>
        </w:rPr>
        <w:t>负责审核</w:t>
      </w:r>
      <w:r w:rsidRPr="001E45FE">
        <w:rPr>
          <w:rFonts w:ascii="仿宋" w:eastAsia="仿宋" w:hAnsi="仿宋" w:hint="eastAsia"/>
          <w:sz w:val="30"/>
          <w:szCs w:val="28"/>
        </w:rPr>
        <w:t>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第十</w:t>
      </w:r>
      <w:r w:rsidRPr="001E45FE">
        <w:rPr>
          <w:rFonts w:ascii="仿宋" w:eastAsia="仿宋" w:hAnsi="仿宋" w:hint="eastAsia"/>
          <w:sz w:val="30"/>
          <w:szCs w:val="28"/>
        </w:rPr>
        <w:t>七</w:t>
      </w:r>
      <w:r w:rsidRPr="001E45FE">
        <w:rPr>
          <w:rFonts w:ascii="仿宋" w:eastAsia="仿宋" w:hAnsi="仿宋"/>
          <w:sz w:val="30"/>
          <w:szCs w:val="28"/>
        </w:rPr>
        <w:t xml:space="preserve">条 </w:t>
      </w:r>
      <w:r w:rsidRPr="001E45FE">
        <w:rPr>
          <w:rFonts w:ascii="仿宋" w:eastAsia="仿宋" w:hAnsi="仿宋" w:hint="eastAsia"/>
          <w:sz w:val="30"/>
          <w:szCs w:val="28"/>
        </w:rPr>
        <w:t xml:space="preserve">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/>
          <w:sz w:val="30"/>
          <w:szCs w:val="28"/>
        </w:rPr>
        <w:t>经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="00576863" w:rsidRPr="001E45FE">
        <w:rPr>
          <w:rFonts w:ascii="仿宋" w:eastAsia="仿宋" w:hAnsi="仿宋" w:hint="eastAsia"/>
          <w:sz w:val="30"/>
          <w:szCs w:val="28"/>
        </w:rPr>
        <w:t>会</w:t>
      </w:r>
      <w:r w:rsidRPr="001E45FE">
        <w:rPr>
          <w:rFonts w:ascii="仿宋" w:eastAsia="仿宋" w:hAnsi="仿宋"/>
          <w:sz w:val="30"/>
          <w:szCs w:val="28"/>
        </w:rPr>
        <w:t>长办公会议审议批准后</w:t>
      </w:r>
      <w:r w:rsidRPr="001E45FE">
        <w:rPr>
          <w:rFonts w:ascii="仿宋" w:eastAsia="仿宋" w:hAnsi="仿宋" w:hint="eastAsia"/>
          <w:sz w:val="30"/>
          <w:szCs w:val="28"/>
        </w:rPr>
        <w:t>，</w:t>
      </w:r>
      <w:r w:rsidRPr="001E45FE">
        <w:rPr>
          <w:rFonts w:ascii="仿宋" w:eastAsia="仿宋" w:hAnsi="仿宋"/>
          <w:sz w:val="30"/>
          <w:szCs w:val="28"/>
        </w:rPr>
        <w:t>以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Pr="001E45FE">
        <w:rPr>
          <w:rFonts w:ascii="仿宋" w:eastAsia="仿宋" w:hAnsi="仿宋"/>
          <w:sz w:val="30"/>
          <w:szCs w:val="28"/>
        </w:rPr>
        <w:t>文件形式在</w:t>
      </w:r>
      <w:r w:rsidR="005D62A3" w:rsidRPr="001E45FE">
        <w:rPr>
          <w:rFonts w:ascii="仿宋" w:eastAsia="仿宋" w:hAnsi="仿宋" w:hint="eastAsia"/>
          <w:sz w:val="30"/>
          <w:szCs w:val="28"/>
        </w:rPr>
        <w:t>协会</w:t>
      </w:r>
      <w:r w:rsidRPr="001E45FE">
        <w:rPr>
          <w:rFonts w:ascii="仿宋" w:eastAsia="仿宋" w:hAnsi="仿宋"/>
          <w:sz w:val="30"/>
          <w:szCs w:val="28"/>
        </w:rPr>
        <w:t>网站上发布。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第四章  标准实施与管理</w:t>
      </w:r>
    </w:p>
    <w:p w:rsidR="00D75C28" w:rsidRPr="001E45FE" w:rsidRDefault="00D75C28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</w:t>
      </w:r>
      <w:r w:rsidRPr="001E45FE">
        <w:rPr>
          <w:rFonts w:ascii="仿宋" w:eastAsia="仿宋" w:hAnsi="仿宋" w:hint="eastAsia"/>
          <w:sz w:val="30"/>
          <w:szCs w:val="28"/>
        </w:rPr>
        <w:t>十八</w:t>
      </w:r>
      <w:r w:rsidRPr="001E45FE">
        <w:rPr>
          <w:rFonts w:ascii="仿宋" w:eastAsia="仿宋" w:hAnsi="仿宋"/>
          <w:sz w:val="30"/>
          <w:szCs w:val="28"/>
        </w:rPr>
        <w:t>条</w:t>
      </w:r>
      <w:r w:rsidRPr="001E45FE">
        <w:rPr>
          <w:rFonts w:ascii="仿宋" w:eastAsia="仿宋" w:hAnsi="仿宋" w:hint="eastAsia"/>
          <w:sz w:val="30"/>
          <w:szCs w:val="28"/>
        </w:rPr>
        <w:t xml:space="preserve">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/>
          <w:sz w:val="30"/>
          <w:szCs w:val="28"/>
        </w:rPr>
        <w:t>标准发布实施后，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Pr="001E45FE">
        <w:rPr>
          <w:rFonts w:ascii="仿宋" w:eastAsia="仿宋" w:hAnsi="仿宋"/>
          <w:sz w:val="30"/>
          <w:szCs w:val="28"/>
        </w:rPr>
        <w:t>根据需要</w:t>
      </w:r>
      <w:r w:rsidRPr="001E45FE">
        <w:rPr>
          <w:rFonts w:ascii="仿宋" w:eastAsia="仿宋" w:hAnsi="仿宋" w:hint="eastAsia"/>
          <w:sz w:val="30"/>
          <w:szCs w:val="28"/>
        </w:rPr>
        <w:t>和实施时间</w:t>
      </w:r>
      <w:r w:rsidRPr="001E45FE">
        <w:rPr>
          <w:rFonts w:ascii="仿宋" w:eastAsia="仿宋" w:hAnsi="仿宋"/>
          <w:sz w:val="30"/>
          <w:szCs w:val="28"/>
        </w:rPr>
        <w:t>可组织进行复审，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复审结论分为：确认有效、修订、废止。标准复审结论报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会长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办公会批准并在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网站上公布。</w:t>
      </w:r>
    </w:p>
    <w:p w:rsidR="00D75C28" w:rsidRPr="001E45FE" w:rsidRDefault="00D75C28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第十</w:t>
      </w:r>
      <w:r w:rsidRPr="001E45FE">
        <w:rPr>
          <w:rFonts w:ascii="仿宋" w:eastAsia="仿宋" w:hAnsi="仿宋" w:hint="eastAsia"/>
          <w:sz w:val="30"/>
          <w:szCs w:val="28"/>
        </w:rPr>
        <w:t>九</w:t>
      </w:r>
      <w:r w:rsidRPr="001E45FE">
        <w:rPr>
          <w:rFonts w:ascii="仿宋" w:eastAsia="仿宋" w:hAnsi="仿宋"/>
          <w:sz w:val="30"/>
          <w:szCs w:val="28"/>
        </w:rPr>
        <w:t>条</w:t>
      </w:r>
      <w:r w:rsidRPr="001E45FE">
        <w:rPr>
          <w:rFonts w:ascii="仿宋" w:eastAsia="仿宋" w:hAnsi="仿宋" w:hint="eastAsia"/>
          <w:sz w:val="30"/>
          <w:szCs w:val="28"/>
        </w:rPr>
        <w:t xml:space="preserve">  </w:t>
      </w:r>
      <w:r w:rsidRPr="001E45FE">
        <w:rPr>
          <w:rFonts w:ascii="仿宋" w:eastAsia="仿宋" w:hAnsi="仿宋"/>
          <w:sz w:val="30"/>
          <w:szCs w:val="28"/>
        </w:rPr>
        <w:t>任何单位和个人均可对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/>
          <w:sz w:val="30"/>
          <w:szCs w:val="28"/>
        </w:rPr>
        <w:t>标准实施中发现的问</w:t>
      </w:r>
      <w:r w:rsidRPr="001E45FE">
        <w:rPr>
          <w:rFonts w:ascii="仿宋" w:eastAsia="仿宋" w:hAnsi="仿宋"/>
          <w:sz w:val="30"/>
          <w:szCs w:val="28"/>
        </w:rPr>
        <w:lastRenderedPageBreak/>
        <w:t>题向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Pr="001E45FE">
        <w:rPr>
          <w:rFonts w:ascii="仿宋" w:eastAsia="仿宋" w:hAnsi="仿宋"/>
          <w:sz w:val="30"/>
          <w:szCs w:val="28"/>
        </w:rPr>
        <w:t>进行反馈</w:t>
      </w:r>
      <w:r w:rsidRPr="001E45FE">
        <w:rPr>
          <w:rFonts w:ascii="仿宋" w:eastAsia="仿宋" w:hAnsi="仿宋" w:hint="eastAsia"/>
          <w:sz w:val="30"/>
          <w:szCs w:val="28"/>
        </w:rPr>
        <w:t>，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Pr="001E45FE">
        <w:rPr>
          <w:rFonts w:ascii="仿宋" w:eastAsia="仿宋" w:hAnsi="仿宋"/>
          <w:sz w:val="30"/>
          <w:szCs w:val="28"/>
        </w:rPr>
        <w:t>应及时收集与处理</w:t>
      </w:r>
      <w:r w:rsidRPr="001E45FE">
        <w:rPr>
          <w:rFonts w:ascii="仿宋" w:eastAsia="仿宋" w:hAnsi="仿宋" w:hint="eastAsia"/>
          <w:sz w:val="30"/>
          <w:szCs w:val="28"/>
        </w:rPr>
        <w:t>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/>
          <w:color w:val="000000"/>
          <w:kern w:val="0"/>
          <w:sz w:val="30"/>
          <w:szCs w:val="28"/>
        </w:rPr>
        <w:t>第</w:t>
      </w:r>
      <w:r w:rsid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五</w:t>
      </w:r>
      <w:r w:rsidRPr="007113EC">
        <w:rPr>
          <w:rFonts w:ascii="黑体" w:eastAsia="黑体" w:hAnsi="黑体"/>
          <w:color w:val="000000"/>
          <w:kern w:val="0"/>
          <w:sz w:val="30"/>
          <w:szCs w:val="28"/>
        </w:rPr>
        <w:t xml:space="preserve">章 </w:t>
      </w:r>
      <w:r w:rsidR="007113EC">
        <w:rPr>
          <w:rFonts w:ascii="黑体" w:eastAsia="黑体" w:hAnsi="黑体" w:hint="eastAsia"/>
          <w:color w:val="000000"/>
          <w:kern w:val="0"/>
          <w:sz w:val="30"/>
          <w:szCs w:val="28"/>
        </w:rPr>
        <w:t xml:space="preserve">  </w:t>
      </w:r>
      <w:r w:rsidRPr="007113EC">
        <w:rPr>
          <w:rFonts w:ascii="黑体" w:eastAsia="黑体" w:hAnsi="黑体"/>
          <w:color w:val="000000"/>
          <w:kern w:val="0"/>
          <w:sz w:val="30"/>
          <w:szCs w:val="28"/>
        </w:rPr>
        <w:t>附</w:t>
      </w:r>
      <w:r w:rsidR="007113EC">
        <w:rPr>
          <w:rFonts w:ascii="黑体" w:eastAsia="黑体" w:hAnsi="黑体" w:hint="eastAsia"/>
          <w:color w:val="000000"/>
          <w:kern w:val="0"/>
          <w:sz w:val="30"/>
          <w:szCs w:val="28"/>
        </w:rPr>
        <w:t xml:space="preserve">  </w:t>
      </w:r>
      <w:r w:rsidRPr="007113EC">
        <w:rPr>
          <w:rFonts w:ascii="黑体" w:eastAsia="黑体" w:hAnsi="黑体"/>
          <w:color w:val="000000"/>
          <w:kern w:val="0"/>
          <w:sz w:val="30"/>
          <w:szCs w:val="28"/>
        </w:rPr>
        <w:t>则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</w:t>
      </w:r>
      <w:r w:rsidRPr="001E45FE">
        <w:rPr>
          <w:rFonts w:ascii="仿宋" w:eastAsia="仿宋" w:hAnsi="仿宋" w:hint="eastAsia"/>
          <w:sz w:val="30"/>
          <w:szCs w:val="28"/>
        </w:rPr>
        <w:t>二十</w:t>
      </w:r>
      <w:r w:rsidRPr="001E45FE">
        <w:rPr>
          <w:rFonts w:ascii="仿宋" w:eastAsia="仿宋" w:hAnsi="仿宋"/>
          <w:sz w:val="30"/>
          <w:szCs w:val="28"/>
        </w:rPr>
        <w:t xml:space="preserve">条 </w:t>
      </w:r>
      <w:r w:rsidRPr="001E45FE">
        <w:rPr>
          <w:rFonts w:ascii="仿宋" w:eastAsia="仿宋" w:hAnsi="仿宋" w:hint="eastAsia"/>
          <w:sz w:val="30"/>
          <w:szCs w:val="28"/>
        </w:rPr>
        <w:t xml:space="preserve">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/>
          <w:sz w:val="30"/>
          <w:szCs w:val="28"/>
        </w:rPr>
        <w:t>编制经费来自编制单位自筹</w:t>
      </w:r>
      <w:r w:rsidRPr="001E45FE">
        <w:rPr>
          <w:rFonts w:ascii="仿宋" w:eastAsia="仿宋" w:hAnsi="仿宋" w:hint="eastAsia"/>
          <w:sz w:val="30"/>
          <w:szCs w:val="28"/>
        </w:rPr>
        <w:t>、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Pr="001E45FE">
        <w:rPr>
          <w:rFonts w:ascii="仿宋" w:eastAsia="仿宋" w:hAnsi="仿宋"/>
          <w:sz w:val="30"/>
          <w:szCs w:val="28"/>
        </w:rPr>
        <w:t>补助</w:t>
      </w:r>
      <w:r w:rsidRPr="001E45FE">
        <w:rPr>
          <w:rFonts w:ascii="仿宋" w:eastAsia="仿宋" w:hAnsi="仿宋" w:hint="eastAsia"/>
          <w:sz w:val="30"/>
          <w:szCs w:val="28"/>
        </w:rPr>
        <w:t>及有关政府部门或企事业单位的赞助。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第二十</w:t>
      </w:r>
      <w:r w:rsidRPr="001E45FE">
        <w:rPr>
          <w:rFonts w:ascii="仿宋" w:eastAsia="仿宋" w:hAnsi="仿宋" w:hint="eastAsia"/>
          <w:sz w:val="30"/>
          <w:szCs w:val="28"/>
        </w:rPr>
        <w:t>一</w:t>
      </w:r>
      <w:r w:rsidRPr="001E45FE">
        <w:rPr>
          <w:rFonts w:ascii="仿宋" w:eastAsia="仿宋" w:hAnsi="仿宋"/>
          <w:sz w:val="30"/>
          <w:szCs w:val="28"/>
        </w:rPr>
        <w:t xml:space="preserve">条 </w:t>
      </w:r>
      <w:r w:rsidRPr="001E45FE">
        <w:rPr>
          <w:rFonts w:ascii="仿宋" w:eastAsia="仿宋" w:hAnsi="仿宋" w:hint="eastAsia"/>
          <w:sz w:val="30"/>
          <w:szCs w:val="28"/>
        </w:rPr>
        <w:t xml:space="preserve">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Pr="001E45FE">
        <w:rPr>
          <w:rFonts w:ascii="仿宋" w:eastAsia="仿宋" w:hAnsi="仿宋"/>
          <w:sz w:val="30"/>
          <w:szCs w:val="28"/>
        </w:rPr>
        <w:t>版权属</w:t>
      </w:r>
      <w:r w:rsidR="00576863" w:rsidRPr="001E45FE">
        <w:rPr>
          <w:rFonts w:ascii="仿宋" w:eastAsia="仿宋" w:hAnsi="仿宋" w:hint="eastAsia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sz w:val="30"/>
          <w:szCs w:val="28"/>
        </w:rPr>
        <w:t>所有</w:t>
      </w:r>
      <w:r w:rsidRPr="001E45FE">
        <w:rPr>
          <w:rFonts w:ascii="仿宋" w:eastAsia="仿宋" w:hAnsi="仿宋"/>
          <w:sz w:val="30"/>
          <w:szCs w:val="28"/>
        </w:rPr>
        <w:t>。</w:t>
      </w:r>
    </w:p>
    <w:p w:rsidR="00D75C28" w:rsidRPr="001E45FE" w:rsidRDefault="00D75C28" w:rsidP="007113EC">
      <w:pPr>
        <w:spacing w:line="600" w:lineRule="exac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 xml:space="preserve"> </w:t>
      </w:r>
      <w:r w:rsidRPr="001E45FE">
        <w:rPr>
          <w:rFonts w:ascii="仿宋" w:eastAsia="仿宋" w:hAnsi="仿宋" w:hint="eastAsia"/>
          <w:sz w:val="30"/>
          <w:szCs w:val="28"/>
        </w:rPr>
        <w:t xml:space="preserve">   </w:t>
      </w:r>
      <w:r w:rsidRPr="001E45FE">
        <w:rPr>
          <w:rFonts w:ascii="仿宋" w:eastAsia="仿宋" w:hAnsi="仿宋"/>
          <w:sz w:val="30"/>
          <w:szCs w:val="28"/>
        </w:rPr>
        <w:t>第二十</w:t>
      </w:r>
      <w:r w:rsidRPr="001E45FE">
        <w:rPr>
          <w:rFonts w:ascii="仿宋" w:eastAsia="仿宋" w:hAnsi="仿宋" w:hint="eastAsia"/>
          <w:sz w:val="30"/>
          <w:szCs w:val="28"/>
        </w:rPr>
        <w:t>二</w:t>
      </w:r>
      <w:r w:rsidRPr="001E45FE">
        <w:rPr>
          <w:rFonts w:ascii="仿宋" w:eastAsia="仿宋" w:hAnsi="仿宋"/>
          <w:sz w:val="30"/>
          <w:szCs w:val="28"/>
        </w:rPr>
        <w:t xml:space="preserve">条 </w:t>
      </w:r>
      <w:r w:rsidRPr="001E45FE">
        <w:rPr>
          <w:rFonts w:ascii="仿宋" w:eastAsia="仿宋" w:hAnsi="仿宋" w:hint="eastAsia"/>
          <w:sz w:val="30"/>
          <w:szCs w:val="28"/>
        </w:rPr>
        <w:t xml:space="preserve"> </w:t>
      </w:r>
      <w:r w:rsidRPr="001E45FE">
        <w:rPr>
          <w:rFonts w:ascii="仿宋" w:eastAsia="仿宋" w:hAnsi="仿宋"/>
          <w:sz w:val="30"/>
          <w:szCs w:val="28"/>
        </w:rPr>
        <w:t>本办法自发布之日起</w:t>
      </w:r>
      <w:r w:rsidR="00576863" w:rsidRPr="001E45FE">
        <w:rPr>
          <w:rFonts w:ascii="仿宋" w:eastAsia="仿宋" w:hAnsi="仿宋" w:hint="eastAsia"/>
          <w:sz w:val="30"/>
          <w:szCs w:val="28"/>
        </w:rPr>
        <w:t>实</w:t>
      </w:r>
      <w:r w:rsidRPr="001E45FE">
        <w:rPr>
          <w:rFonts w:ascii="仿宋" w:eastAsia="仿宋" w:hAnsi="仿宋"/>
          <w:sz w:val="30"/>
          <w:szCs w:val="28"/>
        </w:rPr>
        <w:t>施</w:t>
      </w:r>
      <w:r w:rsidRPr="001E45FE">
        <w:rPr>
          <w:rFonts w:ascii="仿宋" w:eastAsia="仿宋" w:hAnsi="仿宋" w:hint="eastAsia"/>
          <w:sz w:val="30"/>
          <w:szCs w:val="28"/>
        </w:rPr>
        <w:t>。</w:t>
      </w:r>
    </w:p>
    <w:p w:rsidR="00D75C28" w:rsidRPr="001E45FE" w:rsidRDefault="00D75C28" w:rsidP="007113EC">
      <w:pPr>
        <w:spacing w:line="600" w:lineRule="exact"/>
        <w:ind w:firstLineChars="200" w:firstLine="600"/>
        <w:jc w:val="left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/>
          <w:sz w:val="30"/>
          <w:szCs w:val="28"/>
        </w:rPr>
        <w:t>第二十</w:t>
      </w:r>
      <w:r w:rsidRPr="001E45FE">
        <w:rPr>
          <w:rFonts w:ascii="仿宋" w:eastAsia="仿宋" w:hAnsi="仿宋" w:hint="eastAsia"/>
          <w:sz w:val="30"/>
          <w:szCs w:val="28"/>
        </w:rPr>
        <w:t>三</w:t>
      </w:r>
      <w:r w:rsidRPr="001E45FE">
        <w:rPr>
          <w:rFonts w:ascii="仿宋" w:eastAsia="仿宋" w:hAnsi="仿宋"/>
          <w:sz w:val="30"/>
          <w:szCs w:val="28"/>
        </w:rPr>
        <w:t xml:space="preserve">条 </w:t>
      </w:r>
      <w:r w:rsidRPr="001E45FE">
        <w:rPr>
          <w:rFonts w:ascii="仿宋" w:eastAsia="仿宋" w:hAnsi="仿宋" w:hint="eastAsia"/>
          <w:sz w:val="30"/>
          <w:szCs w:val="28"/>
        </w:rPr>
        <w:t xml:space="preserve"> </w:t>
      </w:r>
      <w:r w:rsidRPr="001E45FE">
        <w:rPr>
          <w:rFonts w:ascii="仿宋" w:eastAsia="仿宋" w:hAnsi="仿宋"/>
          <w:sz w:val="30"/>
          <w:szCs w:val="28"/>
        </w:rPr>
        <w:t>本办法由</w:t>
      </w:r>
      <w:r w:rsidR="00576863" w:rsidRPr="001E45FE">
        <w:rPr>
          <w:rFonts w:ascii="仿宋" w:eastAsia="仿宋" w:hAnsi="仿宋" w:hint="eastAsia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/>
          <w:sz w:val="30"/>
          <w:szCs w:val="28"/>
        </w:rPr>
        <w:t>负责解释</w:t>
      </w:r>
      <w:r w:rsidRPr="001E45FE">
        <w:rPr>
          <w:rFonts w:ascii="仿宋" w:eastAsia="仿宋" w:hAnsi="仿宋" w:hint="eastAsia"/>
          <w:sz w:val="30"/>
          <w:szCs w:val="28"/>
        </w:rPr>
        <w:t>。</w:t>
      </w:r>
    </w:p>
    <w:p w:rsidR="00D75C28" w:rsidRPr="001E45FE" w:rsidRDefault="007113EC" w:rsidP="0065336B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宋体" w:hAnsi="宋体"/>
          <w:sz w:val="28"/>
          <w:szCs w:val="28"/>
        </w:rPr>
        <w:br w:type="page"/>
      </w:r>
      <w:r w:rsidR="0065336B">
        <w:rPr>
          <w:rFonts w:ascii="宋体" w:hAnsi="宋体" w:hint="eastAsia"/>
          <w:b/>
          <w:sz w:val="32"/>
          <w:szCs w:val="32"/>
        </w:rPr>
        <w:lastRenderedPageBreak/>
        <w:t>河南省建设工程质量监督检测行业协会</w:t>
      </w:r>
      <w:r w:rsidR="0065336B" w:rsidRPr="0081744C">
        <w:rPr>
          <w:rFonts w:ascii="宋体" w:hAnsi="宋体" w:hint="eastAsia"/>
          <w:b/>
          <w:sz w:val="32"/>
          <w:szCs w:val="32"/>
        </w:rPr>
        <w:t>团体标准</w:t>
      </w:r>
      <w:r w:rsidR="0065336B">
        <w:rPr>
          <w:rFonts w:ascii="宋体" w:hAnsi="宋体" w:hint="eastAsia"/>
          <w:b/>
          <w:sz w:val="32"/>
          <w:szCs w:val="32"/>
        </w:rPr>
        <w:t>管理工作细则</w:t>
      </w:r>
    </w:p>
    <w:p w:rsidR="00D75C28" w:rsidRDefault="00D75C28" w:rsidP="00D75C28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第一章  总则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第一条  为规范开展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（以下简称“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”）团体标准（以下简称“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标准”）管理，根据《</w:t>
      </w:r>
      <w:r w:rsidR="00576863" w:rsidRPr="001E45FE">
        <w:rPr>
          <w:rFonts w:ascii="仿宋" w:eastAsia="仿宋" w:hAnsi="仿宋" w:hint="eastAsia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团体标准管理办法》等要求，制定本细则。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第二条  本细则适用于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标准的立项、起草、征求意见、技术审查、批准、发布、复审等工作。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第三条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标准管理委员会（以下简称“管委会”）由行业熟悉标准化工作的领导、专家和</w:t>
      </w:r>
      <w:r w:rsidR="005D62A3" w:rsidRPr="001E45FE">
        <w:rPr>
          <w:rFonts w:ascii="仿宋" w:eastAsia="仿宋" w:hAnsi="仿宋" w:hint="eastAsia"/>
          <w:color w:val="00000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领导</w:t>
      </w:r>
      <w:r w:rsidR="0007317C" w:rsidRPr="001E45FE">
        <w:rPr>
          <w:rFonts w:ascii="仿宋" w:eastAsia="仿宋" w:hAnsi="仿宋"/>
          <w:color w:val="000000"/>
          <w:sz w:val="30"/>
          <w:szCs w:val="28"/>
        </w:rPr>
        <w:t>5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—</w:t>
      </w:r>
      <w:r w:rsidR="0007317C" w:rsidRPr="001E45FE">
        <w:rPr>
          <w:rFonts w:ascii="仿宋" w:eastAsia="仿宋" w:hAnsi="仿宋"/>
          <w:color w:val="000000"/>
          <w:sz w:val="30"/>
          <w:szCs w:val="28"/>
        </w:rPr>
        <w:t>9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人组成。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第四条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/>
          <w:sz w:val="30"/>
          <w:szCs w:val="28"/>
        </w:rPr>
        <w:t>专业标准化技术委员会</w:t>
      </w:r>
      <w:r w:rsidRPr="001E45FE">
        <w:rPr>
          <w:rFonts w:ascii="仿宋" w:eastAsia="仿宋" w:hAnsi="仿宋" w:hint="eastAsia"/>
          <w:sz w:val="30"/>
          <w:szCs w:val="28"/>
        </w:rPr>
        <w:t>（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以下简称“标委会”</w:t>
      </w:r>
      <w:r w:rsidRPr="001E45FE">
        <w:rPr>
          <w:rFonts w:ascii="仿宋" w:eastAsia="仿宋" w:hAnsi="仿宋" w:hint="eastAsia"/>
          <w:sz w:val="30"/>
          <w:szCs w:val="28"/>
        </w:rPr>
        <w:t>）是根据需要，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管委会组建或委托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专业委员会组建。</w:t>
      </w:r>
      <w:r w:rsidRPr="001E45FE">
        <w:rPr>
          <w:rFonts w:ascii="仿宋" w:eastAsia="仿宋" w:hAnsi="仿宋" w:hint="eastAsia"/>
          <w:sz w:val="30"/>
          <w:szCs w:val="28"/>
        </w:rPr>
        <w:t>标委会由委员组成, 人数应不少于</w:t>
      </w:r>
      <w:r w:rsidR="004B3299" w:rsidRPr="001E45FE">
        <w:rPr>
          <w:rFonts w:ascii="仿宋" w:eastAsia="仿宋" w:hAnsi="仿宋"/>
          <w:sz w:val="30"/>
          <w:szCs w:val="28"/>
        </w:rPr>
        <w:t>7</w:t>
      </w:r>
      <w:r w:rsidRPr="001E45FE">
        <w:rPr>
          <w:rFonts w:ascii="仿宋" w:eastAsia="仿宋" w:hAnsi="仿宋" w:hint="eastAsia"/>
          <w:sz w:val="30"/>
          <w:szCs w:val="28"/>
        </w:rPr>
        <w:t>人，其中主任委员1人，副主任委员1人。委员由从事本技术领域的专业人员担任，应熟悉本专业领域业务工作，具有较高理论水平、扎实的专业知识和丰富的实践经验，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有编制、审查标准的经验。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第二章  立项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第五条</w:t>
      </w:r>
      <w:r w:rsidRPr="001E45FE">
        <w:rPr>
          <w:rFonts w:ascii="仿宋" w:eastAsia="仿宋" w:hAnsi="仿宋"/>
          <w:color w:val="000000"/>
          <w:kern w:val="0"/>
          <w:sz w:val="30"/>
          <w:szCs w:val="28"/>
        </w:rPr>
        <w:t xml:space="preserve">  </w:t>
      </w:r>
      <w:r w:rsidR="005D62A3" w:rsidRPr="001E45FE">
        <w:rPr>
          <w:rFonts w:ascii="仿宋" w:eastAsia="仿宋" w:hAnsi="仿宋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标准立项申请可根据实际需要通过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发起或由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会员单位发起。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第六条  申请范围：</w:t>
      </w:r>
      <w:r w:rsidR="0007317C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建设工程质量监督检测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领域的技术标准。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具体类别为：</w:t>
      </w:r>
      <w:r w:rsidR="0007317C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房屋建筑和市政基础设施工程、公路工程、水利工程等三大建设领域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的</w:t>
      </w:r>
      <w:r w:rsidR="0007317C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监督</w:t>
      </w:r>
      <w:r w:rsidR="0007317C" w:rsidRPr="001E45FE">
        <w:rPr>
          <w:rFonts w:ascii="仿宋" w:eastAsia="仿宋" w:hAnsi="仿宋"/>
          <w:color w:val="000000"/>
          <w:kern w:val="0"/>
          <w:sz w:val="30"/>
          <w:szCs w:val="28"/>
        </w:rPr>
        <w:t>检测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技术标准。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lastRenderedPageBreak/>
        <w:t>第七条  申请材料（附电子文件）包括：《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团体标准立项申请书》（见附表1）；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标准大纲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第八条  申请材料由</w:t>
      </w:r>
      <w:r w:rsidRPr="001E45FE">
        <w:rPr>
          <w:rFonts w:ascii="仿宋" w:eastAsia="仿宋" w:hAnsi="仿宋" w:hint="eastAsia"/>
          <w:sz w:val="30"/>
          <w:szCs w:val="28"/>
        </w:rPr>
        <w:t>标管办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汇总并提交管委会。管委会</w:t>
      </w:r>
      <w:r w:rsidRPr="001E45FE">
        <w:rPr>
          <w:rFonts w:ascii="仿宋" w:eastAsia="仿宋" w:hAnsi="仿宋" w:hint="eastAsia"/>
          <w:sz w:val="30"/>
          <w:szCs w:val="28"/>
        </w:rPr>
        <w:t>组织相关专家或委托</w:t>
      </w:r>
      <w:r w:rsidR="005D62A3" w:rsidRPr="001E45FE">
        <w:rPr>
          <w:rFonts w:ascii="仿宋" w:eastAsia="仿宋" w:hAnsi="仿宋" w:hint="eastAsia"/>
          <w:sz w:val="30"/>
          <w:szCs w:val="28"/>
        </w:rPr>
        <w:t>协会</w:t>
      </w:r>
      <w:r w:rsidRPr="001E45FE">
        <w:rPr>
          <w:rFonts w:ascii="仿宋" w:eastAsia="仿宋" w:hAnsi="仿宋" w:hint="eastAsia"/>
          <w:sz w:val="30"/>
          <w:szCs w:val="28"/>
        </w:rPr>
        <w:t>专业委员会进行立项评估。评估可采用会议形式或函评形式（函评单见附表2）。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评估时，参评专家不得少于4人，</w:t>
      </w:r>
      <w:r w:rsidRPr="001E45FE">
        <w:rPr>
          <w:rFonts w:ascii="仿宋" w:eastAsia="仿宋" w:hAnsi="仿宋"/>
          <w:sz w:val="30"/>
          <w:szCs w:val="28"/>
        </w:rPr>
        <w:t>原则上应当协商一致</w:t>
      </w:r>
      <w:r w:rsidRPr="001E45FE">
        <w:rPr>
          <w:rFonts w:ascii="仿宋" w:eastAsia="仿宋" w:hAnsi="仿宋" w:hint="eastAsia"/>
          <w:sz w:val="30"/>
          <w:szCs w:val="28"/>
        </w:rPr>
        <w:t>，</w:t>
      </w:r>
      <w:r w:rsidRPr="001E45FE">
        <w:rPr>
          <w:rFonts w:ascii="仿宋" w:eastAsia="仿宋" w:hAnsi="仿宋"/>
          <w:sz w:val="30"/>
          <w:szCs w:val="28"/>
        </w:rPr>
        <w:t>如需表决</w:t>
      </w:r>
      <w:r w:rsidRPr="001E45FE">
        <w:rPr>
          <w:rFonts w:ascii="仿宋" w:eastAsia="仿宋" w:hAnsi="仿宋" w:hint="eastAsia"/>
          <w:sz w:val="30"/>
          <w:szCs w:val="28"/>
        </w:rPr>
        <w:t>，</w:t>
      </w:r>
      <w:r w:rsidRPr="001E45FE">
        <w:rPr>
          <w:rFonts w:ascii="仿宋" w:eastAsia="仿宋" w:hAnsi="仿宋"/>
          <w:sz w:val="30"/>
          <w:szCs w:val="28"/>
        </w:rPr>
        <w:t>不少于</w:t>
      </w:r>
      <w:r w:rsidRPr="001E45FE">
        <w:rPr>
          <w:rFonts w:ascii="仿宋" w:eastAsia="仿宋" w:hAnsi="仿宋" w:hint="eastAsia"/>
          <w:sz w:val="30"/>
          <w:szCs w:val="28"/>
        </w:rPr>
        <w:t>参评</w:t>
      </w:r>
      <w:r w:rsidRPr="001E45FE">
        <w:rPr>
          <w:rFonts w:ascii="仿宋" w:eastAsia="仿宋" w:hAnsi="仿宋"/>
          <w:sz w:val="30"/>
          <w:szCs w:val="28"/>
        </w:rPr>
        <w:t>人数的</w:t>
      </w:r>
      <w:r w:rsidRPr="001E45FE">
        <w:rPr>
          <w:rFonts w:ascii="仿宋" w:eastAsia="仿宋" w:hAnsi="仿宋" w:hint="eastAsia"/>
          <w:sz w:val="30"/>
          <w:szCs w:val="28"/>
        </w:rPr>
        <w:t>3/4同意方为通过，起草人不能参加表决。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28"/>
        </w:rPr>
      </w:pPr>
      <w:r w:rsidRPr="001E45FE">
        <w:rPr>
          <w:rFonts w:ascii="仿宋" w:eastAsia="仿宋" w:hAnsi="仿宋" w:hint="eastAsia"/>
          <w:sz w:val="30"/>
          <w:szCs w:val="28"/>
        </w:rPr>
        <w:t>第九条  评估结论经标管办报送管委会批准，形成立项计划并备案，立项计划正式行文在</w:t>
      </w:r>
      <w:r w:rsidR="005D62A3" w:rsidRPr="001E45FE">
        <w:rPr>
          <w:rFonts w:ascii="仿宋" w:eastAsia="仿宋" w:hAnsi="仿宋" w:hint="eastAsia"/>
          <w:sz w:val="30"/>
          <w:szCs w:val="28"/>
        </w:rPr>
        <w:t>协会</w:t>
      </w:r>
      <w:r w:rsidRPr="001E45FE">
        <w:rPr>
          <w:rFonts w:ascii="仿宋" w:eastAsia="仿宋" w:hAnsi="仿宋" w:hint="eastAsia"/>
          <w:sz w:val="30"/>
          <w:szCs w:val="28"/>
        </w:rPr>
        <w:t>网站予以发布。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第三章  起草、征求意见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第十条  立项获批后，发起单位组建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标准编制组</w:t>
      </w:r>
      <w:r w:rsidRPr="001E45FE">
        <w:rPr>
          <w:rFonts w:ascii="仿宋" w:eastAsia="仿宋" w:hAnsi="仿宋" w:hint="eastAsia"/>
          <w:sz w:val="30"/>
          <w:szCs w:val="28"/>
        </w:rPr>
        <w:t>（以下简称“编制组”）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。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编制组成员应当在本专业具有较高理论水平和丰富实践经验。编制组成员应有发起单位之外的人员参加。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 xml:space="preserve">第十一条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标准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按照GB/T 1.1</w:t>
      </w:r>
      <w:r w:rsidR="0065336B">
        <w:rPr>
          <w:rFonts w:ascii="仿宋" w:eastAsia="仿宋" w:hAnsi="仿宋" w:hint="eastAsia"/>
          <w:kern w:val="0"/>
          <w:sz w:val="30"/>
          <w:szCs w:val="28"/>
        </w:rPr>
        <w:t>-2020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《</w:t>
      </w:r>
      <w:hyperlink r:id="rId7" w:tgtFrame="_blank" w:history="1">
        <w:r w:rsidRPr="001E45FE">
          <w:rPr>
            <w:rStyle w:val="a3"/>
            <w:rFonts w:ascii="仿宋" w:eastAsia="仿宋" w:hAnsi="仿宋" w:hint="eastAsia"/>
            <w:color w:val="auto"/>
            <w:kern w:val="0"/>
            <w:sz w:val="30"/>
            <w:szCs w:val="28"/>
            <w:u w:val="none"/>
          </w:rPr>
          <w:t>标准化工作导则 第1部分:标准</w:t>
        </w:r>
        <w:r w:rsidR="0065336B">
          <w:rPr>
            <w:rStyle w:val="a3"/>
            <w:rFonts w:ascii="仿宋" w:eastAsia="仿宋" w:hAnsi="仿宋" w:hint="eastAsia"/>
            <w:color w:val="auto"/>
            <w:kern w:val="0"/>
            <w:sz w:val="30"/>
            <w:szCs w:val="28"/>
            <w:u w:val="none"/>
          </w:rPr>
          <w:t>化文件</w:t>
        </w:r>
        <w:r w:rsidRPr="001E45FE">
          <w:rPr>
            <w:rStyle w:val="a3"/>
            <w:rFonts w:ascii="仿宋" w:eastAsia="仿宋" w:hAnsi="仿宋" w:hint="eastAsia"/>
            <w:color w:val="auto"/>
            <w:kern w:val="0"/>
            <w:sz w:val="30"/>
            <w:szCs w:val="28"/>
            <w:u w:val="none"/>
          </w:rPr>
          <w:t>的结构和</w:t>
        </w:r>
      </w:hyperlink>
      <w:r w:rsidR="0065336B" w:rsidRPr="0065336B">
        <w:rPr>
          <w:rFonts w:ascii="仿宋" w:eastAsia="仿宋" w:hAnsi="仿宋"/>
          <w:sz w:val="30"/>
          <w:szCs w:val="30"/>
        </w:rPr>
        <w:t>起草规则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》的体例格式要求编写。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第十二条 编制组应按照计划要求起草标准征求意见稿、送审稿和报批稿。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第十三条 编制组起草标准的同时应编写标准编制说明，内容包括：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（一）任务来源，工作简要过程、主要参编单位和工作组成员等；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（二）标准编写原则和主要内容；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（修订标准时应列出与原标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lastRenderedPageBreak/>
        <w:t>准的主要差异和理由）；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（三）主要试验验证情况；</w:t>
      </w:r>
      <w:r w:rsidRPr="001E45FE">
        <w:rPr>
          <w:rFonts w:ascii="仿宋" w:eastAsia="仿宋" w:hAnsi="仿宋"/>
          <w:kern w:val="0"/>
          <w:sz w:val="30"/>
          <w:szCs w:val="28"/>
        </w:rPr>
        <w:t xml:space="preserve"> 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（四）与现行相关标准的协调情况；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（五）与国际标准和国外先进标准的对比情况；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color w:val="0070C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（六）条文说明。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第十四条  标准征求意见稿和编制说明及附件由编制组报送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标管办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，由管委会</w:t>
      </w:r>
      <w:r w:rsidRPr="001E45FE">
        <w:rPr>
          <w:rFonts w:ascii="仿宋" w:eastAsia="仿宋" w:hAnsi="仿宋" w:hint="eastAsia"/>
          <w:sz w:val="30"/>
          <w:szCs w:val="28"/>
        </w:rPr>
        <w:t>征求有关会员单位的意见并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在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网站上公开征求意见，期限不少于30日。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第十五条  编制组应对反馈意见认真分析研究，填写《</w:t>
      </w:r>
      <w:r w:rsidR="00576863" w:rsidRPr="001E45FE">
        <w:rPr>
          <w:rFonts w:ascii="仿宋" w:eastAsia="仿宋" w:hAnsi="仿宋" w:hint="eastAsia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标准征求意见汇总处理表》（附表3）。若反馈的意见分歧较大，可进行调查研究或补充验证工作。对标准征求意见稿有重大改动的，应再次征求意见。</w:t>
      </w:r>
    </w:p>
    <w:p w:rsidR="00D75C28" w:rsidRPr="001E45FE" w:rsidRDefault="00D75C28" w:rsidP="007113EC">
      <w:pPr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>第十六条  编制组根据反馈意见对征求意见稿修改后形成标准送审稿。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第四章  技术审查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第十七条  技术审查是标委会对送审稿进行审查。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第十八条  审查主要内容包括：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（一）送审稿达到编制项目的预定目标和要求；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（二）能够指导</w:t>
      </w:r>
      <w:r w:rsidR="00494BC1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建设工程质量监督检测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实际工作，促进</w:t>
      </w:r>
      <w:r w:rsidR="00494BC1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建设工程质量监督检测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技术进步与发展；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（三）与相关标准协调一致；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（四）符合技术先进、经济合理、安全可靠的原则；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lastRenderedPageBreak/>
        <w:t>（五）技术内容正确无误；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spacing w:val="4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（六）编写格式符合</w:t>
      </w:r>
      <w:r w:rsidR="00A75930" w:rsidRPr="001E45FE">
        <w:rPr>
          <w:rFonts w:ascii="仿宋" w:eastAsia="仿宋" w:hAnsi="仿宋" w:hint="eastAsia"/>
          <w:kern w:val="0"/>
          <w:sz w:val="30"/>
          <w:szCs w:val="28"/>
        </w:rPr>
        <w:t>GB/T 1.1</w:t>
      </w:r>
      <w:r w:rsidR="00A75930">
        <w:rPr>
          <w:rFonts w:ascii="仿宋" w:eastAsia="仿宋" w:hAnsi="仿宋" w:hint="eastAsia"/>
          <w:kern w:val="0"/>
          <w:sz w:val="30"/>
          <w:szCs w:val="28"/>
        </w:rPr>
        <w:t>-2020</w:t>
      </w:r>
      <w:r w:rsidR="00A75930" w:rsidRPr="001E45FE">
        <w:rPr>
          <w:rFonts w:ascii="仿宋" w:eastAsia="仿宋" w:hAnsi="仿宋" w:hint="eastAsia"/>
          <w:kern w:val="0"/>
          <w:sz w:val="30"/>
          <w:szCs w:val="28"/>
        </w:rPr>
        <w:t>《</w:t>
      </w:r>
      <w:hyperlink r:id="rId8" w:tgtFrame="_blank" w:history="1">
        <w:r w:rsidR="00A75930" w:rsidRPr="001E45FE">
          <w:rPr>
            <w:rStyle w:val="a3"/>
            <w:rFonts w:ascii="仿宋" w:eastAsia="仿宋" w:hAnsi="仿宋" w:hint="eastAsia"/>
            <w:color w:val="auto"/>
            <w:kern w:val="0"/>
            <w:sz w:val="30"/>
            <w:szCs w:val="28"/>
            <w:u w:val="none"/>
          </w:rPr>
          <w:t>标准化工作导则 第1部分:标准</w:t>
        </w:r>
        <w:r w:rsidR="00A75930">
          <w:rPr>
            <w:rStyle w:val="a3"/>
            <w:rFonts w:ascii="仿宋" w:eastAsia="仿宋" w:hAnsi="仿宋" w:hint="eastAsia"/>
            <w:color w:val="auto"/>
            <w:kern w:val="0"/>
            <w:sz w:val="30"/>
            <w:szCs w:val="28"/>
            <w:u w:val="none"/>
          </w:rPr>
          <w:t>化文件</w:t>
        </w:r>
        <w:r w:rsidR="00A75930" w:rsidRPr="001E45FE">
          <w:rPr>
            <w:rStyle w:val="a3"/>
            <w:rFonts w:ascii="仿宋" w:eastAsia="仿宋" w:hAnsi="仿宋" w:hint="eastAsia"/>
            <w:color w:val="auto"/>
            <w:kern w:val="0"/>
            <w:sz w:val="30"/>
            <w:szCs w:val="28"/>
            <w:u w:val="none"/>
          </w:rPr>
          <w:t>的结构和</w:t>
        </w:r>
      </w:hyperlink>
      <w:r w:rsidR="00A75930" w:rsidRPr="0065336B">
        <w:rPr>
          <w:rFonts w:ascii="仿宋" w:eastAsia="仿宋" w:hAnsi="仿宋"/>
          <w:sz w:val="30"/>
          <w:szCs w:val="30"/>
        </w:rPr>
        <w:t>起草规则</w:t>
      </w:r>
      <w:r w:rsidR="00A75930" w:rsidRPr="001E45FE">
        <w:rPr>
          <w:rFonts w:ascii="仿宋" w:eastAsia="仿宋" w:hAnsi="仿宋" w:hint="eastAsia"/>
          <w:kern w:val="0"/>
          <w:sz w:val="30"/>
          <w:szCs w:val="28"/>
        </w:rPr>
        <w:t>》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的有关规定。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第十九条  审查的要求如下：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（一）编制组应提前将标准送审稿、编制说明、征求意见汇总处理表及标准相关附件报送</w:t>
      </w:r>
      <w:r w:rsidRPr="001E45FE">
        <w:rPr>
          <w:rFonts w:ascii="仿宋" w:eastAsia="仿宋" w:hAnsi="仿宋" w:hint="eastAsia"/>
          <w:color w:val="000000"/>
          <w:sz w:val="30"/>
          <w:szCs w:val="28"/>
        </w:rPr>
        <w:t>标管办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FF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（二）标委会的组成应具有广泛代表性，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送审稿审查不少于</w:t>
      </w:r>
      <w:r w:rsidR="00494BC1" w:rsidRPr="001E45FE">
        <w:rPr>
          <w:rFonts w:ascii="仿宋" w:eastAsia="仿宋" w:hAnsi="仿宋"/>
          <w:kern w:val="0"/>
          <w:sz w:val="30"/>
          <w:szCs w:val="28"/>
        </w:rPr>
        <w:t>7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人。审查时，</w:t>
      </w:r>
      <w:r w:rsidRPr="001E45FE">
        <w:rPr>
          <w:rFonts w:ascii="仿宋" w:eastAsia="仿宋" w:hAnsi="仿宋"/>
          <w:sz w:val="30"/>
          <w:szCs w:val="28"/>
        </w:rPr>
        <w:t>原则上应当协商一致</w:t>
      </w:r>
      <w:r w:rsidRPr="001E45FE">
        <w:rPr>
          <w:rFonts w:ascii="仿宋" w:eastAsia="仿宋" w:hAnsi="仿宋" w:hint="eastAsia"/>
          <w:sz w:val="30"/>
          <w:szCs w:val="28"/>
        </w:rPr>
        <w:t>，</w:t>
      </w:r>
      <w:r w:rsidRPr="001E45FE">
        <w:rPr>
          <w:rFonts w:ascii="仿宋" w:eastAsia="仿宋" w:hAnsi="仿宋"/>
          <w:sz w:val="30"/>
          <w:szCs w:val="28"/>
        </w:rPr>
        <w:t>如需表决</w:t>
      </w:r>
      <w:r w:rsidRPr="001E45FE">
        <w:rPr>
          <w:rFonts w:ascii="仿宋" w:eastAsia="仿宋" w:hAnsi="仿宋" w:hint="eastAsia"/>
          <w:sz w:val="30"/>
          <w:szCs w:val="28"/>
        </w:rPr>
        <w:t>，</w:t>
      </w:r>
      <w:r w:rsidRPr="001E45FE">
        <w:rPr>
          <w:rFonts w:ascii="仿宋" w:eastAsia="仿宋" w:hAnsi="仿宋"/>
          <w:sz w:val="30"/>
          <w:szCs w:val="28"/>
        </w:rPr>
        <w:t>不少于</w:t>
      </w:r>
      <w:r w:rsidRPr="001E45FE">
        <w:rPr>
          <w:rFonts w:ascii="仿宋" w:eastAsia="仿宋" w:hAnsi="仿宋" w:hint="eastAsia"/>
          <w:sz w:val="30"/>
          <w:szCs w:val="28"/>
        </w:rPr>
        <w:t>参加审查</w:t>
      </w:r>
      <w:r w:rsidRPr="001E45FE">
        <w:rPr>
          <w:rFonts w:ascii="仿宋" w:eastAsia="仿宋" w:hAnsi="仿宋"/>
          <w:sz w:val="30"/>
          <w:szCs w:val="28"/>
        </w:rPr>
        <w:t>人数的</w:t>
      </w:r>
      <w:r w:rsidRPr="001E45FE">
        <w:rPr>
          <w:rFonts w:ascii="仿宋" w:eastAsia="仿宋" w:hAnsi="仿宋" w:hint="eastAsia"/>
          <w:sz w:val="30"/>
          <w:szCs w:val="28"/>
        </w:rPr>
        <w:t>3/4同意方为通过，起草人不能参加表决。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（三）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审查应形成纪要，纪要应如实反映审查的实际情况，包括对审查组成员提出意见的处理情况，以及对标准的审查结论。完成后组织审查方以正式行文分发审查纪要（附参加审查组成员签字名单），并由标管办备案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kern w:val="0"/>
          <w:sz w:val="30"/>
          <w:szCs w:val="28"/>
        </w:rPr>
        <w:t xml:space="preserve">第二十条  </w:t>
      </w:r>
      <w:r w:rsidRPr="001E45FE">
        <w:rPr>
          <w:rFonts w:ascii="仿宋" w:eastAsia="仿宋" w:hAnsi="仿宋" w:hint="eastAsia"/>
          <w:sz w:val="30"/>
          <w:szCs w:val="28"/>
        </w:rPr>
        <w:t>对于符合立项条件，等同转化国际标准或已形成规范性文件并经实践验证的标准项目，可省略起草和征求意见阶段，直接向</w:t>
      </w:r>
      <w:r w:rsidR="005D62A3" w:rsidRPr="001E45FE">
        <w:rPr>
          <w:rFonts w:ascii="仿宋" w:eastAsia="仿宋" w:hAnsi="仿宋" w:hint="eastAsia"/>
          <w:sz w:val="30"/>
          <w:szCs w:val="28"/>
        </w:rPr>
        <w:t>协会</w:t>
      </w:r>
      <w:r w:rsidRPr="001E45FE">
        <w:rPr>
          <w:rFonts w:ascii="仿宋" w:eastAsia="仿宋" w:hAnsi="仿宋" w:hint="eastAsia"/>
          <w:sz w:val="30"/>
          <w:szCs w:val="28"/>
        </w:rPr>
        <w:t>申请审查。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第二十一条  </w:t>
      </w:r>
      <w:r w:rsidRPr="001E45FE">
        <w:rPr>
          <w:rFonts w:ascii="仿宋" w:eastAsia="仿宋" w:hAnsi="仿宋" w:hint="eastAsia"/>
          <w:sz w:val="30"/>
          <w:szCs w:val="28"/>
        </w:rPr>
        <w:t>编制组应对审查未通过的送审稿进行相应的修改后，重新提交审查。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第五章  报批及发布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第二十二条  编制组根据审查意见对送审稿修改后，形成报批稿，同时还应按以下要求整理出报批材料报送标管办。报批材料包括：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lastRenderedPageBreak/>
        <w:t>（一）由申报单位出具的报批公文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（二）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团体标准申报单（见附表</w:t>
      </w:r>
      <w:r w:rsidRPr="001E45FE">
        <w:rPr>
          <w:rFonts w:ascii="仿宋" w:eastAsia="仿宋" w:hAnsi="仿宋" w:hint="eastAsia"/>
          <w:kern w:val="0"/>
          <w:sz w:val="30"/>
          <w:szCs w:val="28"/>
        </w:rPr>
        <w:t>4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）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（三）报批稿（含电子版）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（四）标准编制说明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（五）征求意见汇总处理表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（六）重大问题的专题报告（如需要）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（七）标准送审稿审查会议纪要及审查委员名单</w:t>
      </w:r>
    </w:p>
    <w:p w:rsidR="00D75C28" w:rsidRPr="001E45FE" w:rsidRDefault="00D75C28" w:rsidP="007113EC">
      <w:pPr>
        <w:tabs>
          <w:tab w:val="left" w:pos="4946"/>
        </w:tabs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（八）名称变更报告（如需要）</w:t>
      </w:r>
      <w:r w:rsidRPr="001E45FE">
        <w:rPr>
          <w:rFonts w:ascii="仿宋" w:eastAsia="仿宋" w:hAnsi="仿宋"/>
          <w:color w:val="000000"/>
          <w:kern w:val="0"/>
          <w:sz w:val="30"/>
          <w:szCs w:val="28"/>
        </w:rPr>
        <w:tab/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spacing w:val="4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第二十三条  标管办</w:t>
      </w:r>
      <w:r w:rsidRPr="001E45FE">
        <w:rPr>
          <w:rFonts w:ascii="仿宋" w:eastAsia="仿宋" w:hAnsi="仿宋" w:hint="eastAsia"/>
          <w:color w:val="000000"/>
          <w:spacing w:val="4"/>
          <w:kern w:val="0"/>
          <w:sz w:val="30"/>
          <w:szCs w:val="28"/>
        </w:rPr>
        <w:t>对标准报批材料进行审核或委托标委会审核，对不符合要求的，退回编制组</w:t>
      </w:r>
      <w:r w:rsidRPr="001E45FE">
        <w:rPr>
          <w:rFonts w:ascii="仿宋" w:eastAsia="仿宋" w:hAnsi="仿宋" w:hint="eastAsia"/>
          <w:color w:val="000000"/>
          <w:spacing w:val="4"/>
          <w:sz w:val="30"/>
          <w:szCs w:val="28"/>
        </w:rPr>
        <w:t>修改</w:t>
      </w:r>
      <w:r w:rsidRPr="001E45FE">
        <w:rPr>
          <w:rFonts w:ascii="仿宋" w:eastAsia="仿宋" w:hAnsi="仿宋" w:hint="eastAsia"/>
          <w:color w:val="000000"/>
          <w:spacing w:val="4"/>
          <w:kern w:val="0"/>
          <w:sz w:val="30"/>
          <w:szCs w:val="28"/>
        </w:rPr>
        <w:t>。标管办对审核合格的报批材料备案，并报送</w:t>
      </w:r>
      <w:r w:rsidR="005D62A3" w:rsidRPr="001E45FE">
        <w:rPr>
          <w:rFonts w:ascii="仿宋" w:eastAsia="仿宋" w:hAnsi="仿宋" w:hint="eastAsia"/>
          <w:color w:val="000000"/>
          <w:spacing w:val="4"/>
          <w:kern w:val="0"/>
          <w:sz w:val="30"/>
          <w:szCs w:val="28"/>
        </w:rPr>
        <w:t>协会</w:t>
      </w:r>
      <w:r w:rsidR="00576863" w:rsidRPr="001E45FE">
        <w:rPr>
          <w:rFonts w:ascii="仿宋" w:eastAsia="仿宋" w:hAnsi="仿宋" w:hint="eastAsia"/>
          <w:color w:val="000000"/>
          <w:spacing w:val="4"/>
          <w:kern w:val="0"/>
          <w:sz w:val="30"/>
          <w:szCs w:val="28"/>
        </w:rPr>
        <w:t>会长</w:t>
      </w:r>
      <w:r w:rsidRPr="001E45FE">
        <w:rPr>
          <w:rFonts w:ascii="仿宋" w:eastAsia="仿宋" w:hAnsi="仿宋" w:hint="eastAsia"/>
          <w:color w:val="000000"/>
          <w:spacing w:val="4"/>
          <w:kern w:val="0"/>
          <w:sz w:val="30"/>
          <w:szCs w:val="28"/>
        </w:rPr>
        <w:t>办公会审议。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第二十四条  报批稿经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="00576863" w:rsidRPr="001E45FE">
        <w:rPr>
          <w:rFonts w:ascii="仿宋" w:eastAsia="仿宋" w:hAnsi="仿宋"/>
          <w:sz w:val="30"/>
          <w:szCs w:val="28"/>
        </w:rPr>
        <w:t>会长</w:t>
      </w:r>
      <w:r w:rsidRPr="001E45FE">
        <w:rPr>
          <w:rFonts w:ascii="仿宋" w:eastAsia="仿宋" w:hAnsi="仿宋"/>
          <w:sz w:val="30"/>
          <w:szCs w:val="28"/>
        </w:rPr>
        <w:t>办公会议审议批准后</w:t>
      </w:r>
      <w:r w:rsidRPr="001E45FE">
        <w:rPr>
          <w:rFonts w:ascii="仿宋" w:eastAsia="仿宋" w:hAnsi="仿宋" w:hint="eastAsia"/>
          <w:sz w:val="30"/>
          <w:szCs w:val="28"/>
        </w:rPr>
        <w:t>，分配标准编号，并</w:t>
      </w:r>
      <w:r w:rsidRPr="001E45FE">
        <w:rPr>
          <w:rFonts w:ascii="仿宋" w:eastAsia="仿宋" w:hAnsi="仿宋"/>
          <w:sz w:val="30"/>
          <w:szCs w:val="28"/>
        </w:rPr>
        <w:t>以</w:t>
      </w:r>
      <w:r w:rsidR="005D62A3" w:rsidRPr="001E45FE">
        <w:rPr>
          <w:rFonts w:ascii="仿宋" w:eastAsia="仿宋" w:hAnsi="仿宋"/>
          <w:sz w:val="30"/>
          <w:szCs w:val="28"/>
        </w:rPr>
        <w:t>协会</w:t>
      </w:r>
      <w:r w:rsidRPr="001E45FE">
        <w:rPr>
          <w:rFonts w:ascii="仿宋" w:eastAsia="仿宋" w:hAnsi="仿宋"/>
          <w:sz w:val="30"/>
          <w:szCs w:val="28"/>
        </w:rPr>
        <w:t>文件形式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在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网站发布公告。公告内容包括：标准名称、编号、范围、主要技术内容、专利信息等。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第六章  复审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第二十五条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标准实施后，应根据相关领域的发展需要，由管委会组织或委托标委会对标准进行复审，复审组织者需填写《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团体标准复审意见表》(见附表5)。复审可采用会议形式或函审形式。一般选用参加过该标准编制或审查的单位或个人参加复审。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第二十六条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标准复审结论分为：确认有效、修订、废止。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lastRenderedPageBreak/>
        <w:t>标准复审结论经管委会报送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会长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办公会批准，由管委会备案并在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网站上公布。标准复审结论按下列情况分别处理：仍满足生产建设需要的标准认定为确认有效；需要修订的标准修订后重新审查、报批、发布；无存在必要的标准予以废止。</w:t>
      </w:r>
    </w:p>
    <w:p w:rsidR="00D75C28" w:rsidRPr="001E45FE" w:rsidRDefault="001C4542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>
        <w:rPr>
          <w:rFonts w:ascii="仿宋" w:eastAsia="仿宋" w:hAnsi="仿宋" w:hint="eastAsia"/>
          <w:color w:val="000000"/>
          <w:kern w:val="0"/>
          <w:sz w:val="30"/>
          <w:szCs w:val="28"/>
        </w:rPr>
        <w:t>第二十七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条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 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 xml:space="preserve">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复审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报送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文件包括：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1. 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团体标准复审</w:t>
      </w:r>
      <w:r w:rsidRPr="001E45FE">
        <w:rPr>
          <w:rFonts w:ascii="仿宋" w:eastAsia="仿宋" w:hAnsi="仿宋"/>
          <w:color w:val="000000"/>
          <w:kern w:val="0"/>
          <w:sz w:val="30"/>
          <w:szCs w:val="28"/>
        </w:rPr>
        <w:t>工作总结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；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2</w:t>
      </w:r>
      <w:r w:rsidRPr="001E45FE">
        <w:rPr>
          <w:rFonts w:ascii="仿宋" w:eastAsia="仿宋" w:hAnsi="仿宋"/>
          <w:color w:val="000000"/>
          <w:kern w:val="0"/>
          <w:sz w:val="30"/>
          <w:szCs w:val="28"/>
        </w:rPr>
        <w:t>.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 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团体标准复审意见表。</w:t>
      </w:r>
    </w:p>
    <w:p w:rsidR="00D75C28" w:rsidRPr="001E45FE" w:rsidRDefault="001C4542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>
        <w:rPr>
          <w:rFonts w:ascii="仿宋" w:eastAsia="仿宋" w:hAnsi="仿宋" w:hint="eastAsia"/>
          <w:color w:val="000000"/>
          <w:kern w:val="0"/>
          <w:sz w:val="30"/>
          <w:szCs w:val="28"/>
        </w:rPr>
        <w:t>第二十八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条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 xml:space="preserve">  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标准执行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过程中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需要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修订的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，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按照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制定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程序列入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当前立项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计划或补充立项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计划。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当</w:t>
      </w:r>
      <w:r w:rsidR="005D62A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CQTAH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标准的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技术内容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只做少量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修改时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，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按照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本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细则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第四章和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第五章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规定的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审查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、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报批、发布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程序</w:t>
      </w:r>
      <w:r w:rsidR="00D75C28" w:rsidRPr="001E45FE">
        <w:rPr>
          <w:rFonts w:ascii="仿宋" w:eastAsia="仿宋" w:hAnsi="仿宋"/>
          <w:color w:val="000000"/>
          <w:kern w:val="0"/>
          <w:sz w:val="30"/>
          <w:szCs w:val="28"/>
        </w:rPr>
        <w:t>办理。</w:t>
      </w:r>
    </w:p>
    <w:p w:rsidR="00D75C28" w:rsidRPr="007113EC" w:rsidRDefault="00D75C28" w:rsidP="007113EC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color w:val="000000"/>
          <w:kern w:val="0"/>
          <w:sz w:val="30"/>
          <w:szCs w:val="28"/>
        </w:rPr>
      </w:pPr>
      <w:r w:rsidRPr="007113EC">
        <w:rPr>
          <w:rFonts w:ascii="黑体" w:eastAsia="黑体" w:hAnsi="黑体" w:hint="eastAsia"/>
          <w:color w:val="000000"/>
          <w:kern w:val="0"/>
          <w:sz w:val="30"/>
          <w:szCs w:val="28"/>
        </w:rPr>
        <w:t>第七章  附  则</w:t>
      </w:r>
    </w:p>
    <w:p w:rsidR="00D75C28" w:rsidRPr="001E45FE" w:rsidRDefault="001C4542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kern w:val="0"/>
          <w:sz w:val="30"/>
          <w:szCs w:val="28"/>
        </w:rPr>
      </w:pPr>
      <w:r>
        <w:rPr>
          <w:rFonts w:ascii="仿宋" w:eastAsia="仿宋" w:hAnsi="仿宋" w:hint="eastAsia"/>
          <w:kern w:val="0"/>
          <w:sz w:val="30"/>
          <w:szCs w:val="28"/>
        </w:rPr>
        <w:t>第二十九</w:t>
      </w:r>
      <w:r w:rsidR="00D75C28" w:rsidRPr="001E45FE">
        <w:rPr>
          <w:rFonts w:ascii="仿宋" w:eastAsia="仿宋" w:hAnsi="仿宋" w:hint="eastAsia"/>
          <w:kern w:val="0"/>
          <w:sz w:val="30"/>
          <w:szCs w:val="28"/>
        </w:rPr>
        <w:t xml:space="preserve">条  </w:t>
      </w:r>
      <w:r w:rsidR="005D62A3" w:rsidRPr="001E45FE">
        <w:rPr>
          <w:rFonts w:ascii="仿宋" w:eastAsia="仿宋" w:hAnsi="仿宋" w:hint="eastAsia"/>
          <w:kern w:val="0"/>
          <w:sz w:val="30"/>
          <w:szCs w:val="28"/>
        </w:rPr>
        <w:t>CQTAH</w:t>
      </w:r>
      <w:r w:rsidR="00D75C28" w:rsidRPr="001E45FE">
        <w:rPr>
          <w:rFonts w:ascii="仿宋" w:eastAsia="仿宋" w:hAnsi="仿宋" w:hint="eastAsia"/>
          <w:kern w:val="0"/>
          <w:sz w:val="30"/>
          <w:szCs w:val="28"/>
        </w:rPr>
        <w:t>标准</w:t>
      </w:r>
      <w:r w:rsidR="00D75C28" w:rsidRPr="001E45FE">
        <w:rPr>
          <w:rFonts w:ascii="仿宋" w:eastAsia="仿宋" w:hAnsi="仿宋" w:hint="eastAsia"/>
          <w:sz w:val="30"/>
          <w:szCs w:val="28"/>
        </w:rPr>
        <w:t>立项评估、编制、审查等所需费用，原则上由发起单位承担，立项评估前应予以明确。</w:t>
      </w:r>
    </w:p>
    <w:p w:rsidR="00D75C28" w:rsidRPr="001E45FE" w:rsidRDefault="001C4542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>
        <w:rPr>
          <w:rFonts w:ascii="仿宋" w:eastAsia="仿宋" w:hAnsi="仿宋" w:hint="eastAsia"/>
          <w:color w:val="000000"/>
          <w:kern w:val="0"/>
          <w:sz w:val="30"/>
          <w:szCs w:val="28"/>
        </w:rPr>
        <w:t>第三十</w:t>
      </w:r>
      <w:r w:rsidR="00D75C28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条  本细则自发布之日起实行。</w:t>
      </w:r>
    </w:p>
    <w:p w:rsidR="00D75C28" w:rsidRPr="001E45FE" w:rsidRDefault="00D75C28" w:rsidP="007113EC">
      <w:pPr>
        <w:snapToGrid w:val="0"/>
        <w:spacing w:line="6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第三十</w:t>
      </w:r>
      <w:r w:rsidR="001C4542">
        <w:rPr>
          <w:rFonts w:ascii="仿宋" w:eastAsia="仿宋" w:hAnsi="仿宋" w:hint="eastAsia"/>
          <w:color w:val="000000"/>
          <w:kern w:val="0"/>
          <w:sz w:val="30"/>
          <w:szCs w:val="28"/>
        </w:rPr>
        <w:t>一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条  本细则由</w:t>
      </w:r>
      <w:r w:rsidR="00576863"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河南省建设工程质量监督检测行业协会</w:t>
      </w:r>
      <w:r w:rsidRPr="001E45FE">
        <w:rPr>
          <w:rFonts w:ascii="仿宋" w:eastAsia="仿宋" w:hAnsi="仿宋" w:hint="eastAsia"/>
          <w:color w:val="000000"/>
          <w:kern w:val="0"/>
          <w:sz w:val="30"/>
          <w:szCs w:val="28"/>
        </w:rPr>
        <w:t>负责解释。</w:t>
      </w:r>
    </w:p>
    <w:p w:rsidR="007113EC" w:rsidRDefault="007113EC" w:rsidP="00D75C28">
      <w:pPr>
        <w:spacing w:line="480" w:lineRule="exact"/>
        <w:jc w:val="left"/>
        <w:rPr>
          <w:rFonts w:ascii="宋体" w:hAnsi="宋体" w:hint="eastAsia"/>
          <w:sz w:val="28"/>
          <w:szCs w:val="28"/>
        </w:rPr>
      </w:pPr>
    </w:p>
    <w:p w:rsidR="007113EC" w:rsidRDefault="007113EC" w:rsidP="00D75C28">
      <w:pPr>
        <w:spacing w:line="480" w:lineRule="exact"/>
        <w:jc w:val="left"/>
        <w:rPr>
          <w:rFonts w:ascii="宋体" w:hAnsi="宋体" w:hint="eastAsia"/>
          <w:sz w:val="28"/>
          <w:szCs w:val="28"/>
        </w:rPr>
      </w:pPr>
    </w:p>
    <w:p w:rsidR="00D75C28" w:rsidRPr="00E45FB3" w:rsidRDefault="007113EC" w:rsidP="007113EC">
      <w:pPr>
        <w:spacing w:line="48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r w:rsidR="00D75C28" w:rsidRPr="00E45FB3">
        <w:rPr>
          <w:rFonts w:ascii="黑体" w:eastAsia="黑体" w:hAnsi="黑体" w:hint="eastAsia"/>
          <w:sz w:val="30"/>
          <w:szCs w:val="30"/>
        </w:rPr>
        <w:lastRenderedPageBreak/>
        <w:t>附表1</w:t>
      </w:r>
    </w:p>
    <w:p w:rsidR="00D75C28" w:rsidRPr="001E45FE" w:rsidRDefault="00576863" w:rsidP="001E45FE">
      <w:pPr>
        <w:spacing w:line="780" w:lineRule="exact"/>
        <w:jc w:val="center"/>
        <w:rPr>
          <w:rFonts w:ascii="方正小标宋简体" w:eastAsia="方正小标宋简体"/>
          <w:w w:val="92"/>
          <w:sz w:val="38"/>
          <w:szCs w:val="40"/>
        </w:rPr>
      </w:pPr>
      <w:r w:rsidRPr="001E45FE">
        <w:rPr>
          <w:rFonts w:ascii="方正小标宋简体" w:eastAsia="方正小标宋简体" w:hint="eastAsia"/>
          <w:w w:val="92"/>
          <w:sz w:val="38"/>
          <w:szCs w:val="40"/>
        </w:rPr>
        <w:t>河南省建设工程质量监督检测行业协会</w:t>
      </w:r>
      <w:r w:rsidR="00D75C28" w:rsidRPr="001E45FE">
        <w:rPr>
          <w:rFonts w:ascii="方正小标宋简体" w:eastAsia="方正小标宋简体" w:hint="eastAsia"/>
          <w:w w:val="92"/>
          <w:sz w:val="38"/>
          <w:szCs w:val="40"/>
        </w:rPr>
        <w:t>标准立项申请书</w:t>
      </w:r>
    </w:p>
    <w:p w:rsidR="001E45FE" w:rsidRDefault="001E45FE" w:rsidP="00D75C28">
      <w:pPr>
        <w:spacing w:line="360" w:lineRule="auto"/>
        <w:ind w:leftChars="-15" w:left="-31" w:firstLineChars="100" w:firstLine="240"/>
        <w:jc w:val="left"/>
        <w:rPr>
          <w:rFonts w:ascii="仿宋" w:eastAsia="仿宋" w:hAnsi="仿宋" w:hint="eastAsia"/>
          <w:color w:val="000000"/>
          <w:sz w:val="24"/>
        </w:rPr>
      </w:pPr>
    </w:p>
    <w:p w:rsidR="00D75C28" w:rsidRPr="001E45FE" w:rsidRDefault="00D75C28" w:rsidP="00D75C28">
      <w:pPr>
        <w:spacing w:line="360" w:lineRule="auto"/>
        <w:ind w:leftChars="-15" w:left="-31" w:firstLineChars="100" w:firstLine="240"/>
        <w:jc w:val="left"/>
        <w:rPr>
          <w:rFonts w:ascii="仿宋" w:eastAsia="仿宋" w:hAnsi="仿宋"/>
          <w:color w:val="000000"/>
          <w:sz w:val="24"/>
        </w:rPr>
      </w:pPr>
      <w:r w:rsidRPr="001E45FE">
        <w:rPr>
          <w:rFonts w:ascii="仿宋" w:eastAsia="仿宋" w:hAnsi="仿宋" w:hint="eastAsia"/>
          <w:color w:val="000000"/>
          <w:sz w:val="24"/>
        </w:rPr>
        <w:t>标准类别：（从注</w:t>
      </w:r>
      <w:r w:rsidRPr="001E45FE">
        <w:rPr>
          <w:rFonts w:ascii="仿宋" w:eastAsia="仿宋" w:hAnsi="仿宋"/>
          <w:color w:val="000000"/>
          <w:sz w:val="24"/>
        </w:rPr>
        <w:t>中的</w:t>
      </w:r>
      <w:r w:rsidRPr="001E45FE">
        <w:rPr>
          <w:rFonts w:ascii="仿宋" w:eastAsia="仿宋" w:hAnsi="仿宋" w:hint="eastAsia"/>
          <w:color w:val="000000"/>
          <w:sz w:val="24"/>
        </w:rPr>
        <w:t>分类</w:t>
      </w:r>
      <w:r w:rsidRPr="001E45FE">
        <w:rPr>
          <w:rFonts w:ascii="仿宋" w:eastAsia="仿宋" w:hAnsi="仿宋"/>
          <w:color w:val="000000"/>
          <w:sz w:val="24"/>
        </w:rPr>
        <w:t>选填</w:t>
      </w:r>
      <w:r w:rsidRPr="001E45FE">
        <w:rPr>
          <w:rFonts w:ascii="仿宋" w:eastAsia="仿宋" w:hAnsi="仿宋" w:hint="eastAsia"/>
          <w:color w:val="000000"/>
          <w:sz w:val="24"/>
        </w:rPr>
        <w:t>）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0"/>
        <w:gridCol w:w="1571"/>
        <w:gridCol w:w="851"/>
        <w:gridCol w:w="992"/>
        <w:gridCol w:w="850"/>
        <w:gridCol w:w="675"/>
        <w:gridCol w:w="743"/>
        <w:gridCol w:w="850"/>
        <w:gridCol w:w="1180"/>
      </w:tblGrid>
      <w:tr w:rsidR="00D75C28" w:rsidRPr="001E45FE">
        <w:trPr>
          <w:trHeight w:val="1227"/>
          <w:jc w:val="center"/>
        </w:trPr>
        <w:tc>
          <w:tcPr>
            <w:tcW w:w="1160" w:type="dxa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名称</w:t>
            </w:r>
          </w:p>
        </w:tc>
        <w:tc>
          <w:tcPr>
            <w:tcW w:w="3414" w:type="dxa"/>
            <w:gridSpan w:val="3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（中文）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（英文）</w:t>
            </w:r>
          </w:p>
        </w:tc>
        <w:tc>
          <w:tcPr>
            <w:tcW w:w="850" w:type="dxa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主要起草单位</w:t>
            </w:r>
          </w:p>
        </w:tc>
        <w:tc>
          <w:tcPr>
            <w:tcW w:w="1418" w:type="dxa"/>
            <w:gridSpan w:val="2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完成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75C28" w:rsidRPr="001E45FE">
        <w:trPr>
          <w:trHeight w:val="1243"/>
          <w:jc w:val="center"/>
        </w:trPr>
        <w:tc>
          <w:tcPr>
            <w:tcW w:w="1160" w:type="dxa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制定或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修订</w:t>
            </w:r>
          </w:p>
        </w:tc>
        <w:tc>
          <w:tcPr>
            <w:tcW w:w="1571" w:type="dxa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被修订标准号</w:t>
            </w:r>
          </w:p>
        </w:tc>
        <w:tc>
          <w:tcPr>
            <w:tcW w:w="1842" w:type="dxa"/>
            <w:gridSpan w:val="2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D75C28" w:rsidRPr="001E45FE" w:rsidRDefault="00D75C28" w:rsidP="00AC049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□技术标准</w:t>
            </w:r>
          </w:p>
          <w:p w:rsidR="00D75C28" w:rsidRPr="001E45FE" w:rsidRDefault="00D75C28" w:rsidP="00AC049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□指导性团体技术文件</w:t>
            </w:r>
          </w:p>
          <w:p w:rsidR="00D75C28" w:rsidRPr="001E45FE" w:rsidRDefault="00D75C28" w:rsidP="00AC049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（请</w:t>
            </w:r>
            <w:r w:rsidRPr="001E45FE">
              <w:rPr>
                <w:rFonts w:ascii="仿宋" w:eastAsia="仿宋" w:hAnsi="仿宋"/>
                <w:color w:val="000000"/>
                <w:sz w:val="24"/>
              </w:rPr>
              <w:t>勾选</w:t>
            </w: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</w:tr>
      <w:tr w:rsidR="00D75C28" w:rsidRPr="001E45FE">
        <w:trPr>
          <w:cantSplit/>
          <w:trHeight w:val="1292"/>
          <w:jc w:val="center"/>
        </w:trPr>
        <w:tc>
          <w:tcPr>
            <w:tcW w:w="8872" w:type="dxa"/>
            <w:gridSpan w:val="9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项目任务的目的、意义：</w:t>
            </w:r>
          </w:p>
        </w:tc>
      </w:tr>
      <w:tr w:rsidR="00D75C28" w:rsidRPr="001E45FE">
        <w:trPr>
          <w:cantSplit/>
          <w:trHeight w:val="1630"/>
          <w:jc w:val="center"/>
        </w:trPr>
        <w:tc>
          <w:tcPr>
            <w:tcW w:w="8872" w:type="dxa"/>
            <w:gridSpan w:val="9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适用范围和主要技术内容：</w:t>
            </w:r>
          </w:p>
        </w:tc>
      </w:tr>
      <w:tr w:rsidR="00D75C28" w:rsidRPr="001E45FE">
        <w:trPr>
          <w:cantSplit/>
          <w:trHeight w:val="1864"/>
          <w:jc w:val="center"/>
        </w:trPr>
        <w:tc>
          <w:tcPr>
            <w:tcW w:w="8872" w:type="dxa"/>
            <w:gridSpan w:val="9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涉及的主要专业：</w:t>
            </w:r>
          </w:p>
        </w:tc>
      </w:tr>
      <w:tr w:rsidR="00D75C28" w:rsidRPr="001E45FE">
        <w:trPr>
          <w:cantSplit/>
          <w:trHeight w:val="1848"/>
          <w:jc w:val="center"/>
        </w:trPr>
        <w:tc>
          <w:tcPr>
            <w:tcW w:w="8872" w:type="dxa"/>
            <w:gridSpan w:val="9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pacing w:val="-2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国内外情况及现有标准简要说明，及该项目与相关标准协调配套情况</w:t>
            </w:r>
            <w:r w:rsidRPr="001E45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：</w:t>
            </w:r>
          </w:p>
        </w:tc>
      </w:tr>
      <w:tr w:rsidR="00D75C28" w:rsidRPr="001E45FE">
        <w:trPr>
          <w:cantSplit/>
          <w:trHeight w:val="2026"/>
          <w:jc w:val="center"/>
        </w:trPr>
        <w:tc>
          <w:tcPr>
            <w:tcW w:w="8872" w:type="dxa"/>
            <w:gridSpan w:val="9"/>
          </w:tcPr>
          <w:p w:rsidR="00D75C28" w:rsidRPr="001E45FE" w:rsidRDefault="00D75C28" w:rsidP="00AC0491">
            <w:pPr>
              <w:spacing w:line="4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现有工作基础和需解决的重点问题：</w:t>
            </w:r>
          </w:p>
        </w:tc>
      </w:tr>
      <w:tr w:rsidR="00D75C28" w:rsidRPr="001E45FE">
        <w:trPr>
          <w:cantSplit/>
          <w:trHeight w:val="1709"/>
          <w:jc w:val="center"/>
        </w:trPr>
        <w:tc>
          <w:tcPr>
            <w:tcW w:w="8872" w:type="dxa"/>
            <w:gridSpan w:val="9"/>
            <w:vAlign w:val="center"/>
          </w:tcPr>
          <w:p w:rsidR="00D75C28" w:rsidRPr="001E45FE" w:rsidRDefault="00D75C28" w:rsidP="00AC0491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主编人姓名：           年 龄：          学    历：</w:t>
            </w:r>
          </w:p>
          <w:p w:rsidR="00D75C28" w:rsidRPr="001E45FE" w:rsidRDefault="00D75C28" w:rsidP="00AC0491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职      称：           职 务：          外语水平：</w:t>
            </w:r>
          </w:p>
        </w:tc>
      </w:tr>
      <w:tr w:rsidR="00D75C28" w:rsidRPr="001E45FE">
        <w:trPr>
          <w:cantSplit/>
          <w:trHeight w:val="1554"/>
          <w:jc w:val="center"/>
        </w:trPr>
        <w:tc>
          <w:tcPr>
            <w:tcW w:w="8872" w:type="dxa"/>
            <w:gridSpan w:val="9"/>
            <w:vAlign w:val="center"/>
          </w:tcPr>
          <w:p w:rsidR="00D75C28" w:rsidRPr="001E45FE" w:rsidRDefault="00D75C28" w:rsidP="00AC0491">
            <w:pPr>
              <w:spacing w:line="4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编制工程进度、计划：</w:t>
            </w:r>
          </w:p>
          <w:p w:rsidR="00D75C28" w:rsidRPr="001E45FE" w:rsidRDefault="00D75C28" w:rsidP="00AC0491">
            <w:pPr>
              <w:spacing w:line="4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参</w:t>
            </w:r>
            <w:r w:rsidRPr="001E45FE">
              <w:rPr>
                <w:rFonts w:ascii="仿宋" w:eastAsia="仿宋" w:hAnsi="仿宋" w:hint="eastAsia"/>
                <w:color w:val="000000"/>
                <w:spacing w:val="6"/>
                <w:sz w:val="24"/>
              </w:rPr>
              <w:t xml:space="preserve"> 编 单 位 名 </w:t>
            </w: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称：</w:t>
            </w:r>
          </w:p>
        </w:tc>
      </w:tr>
      <w:tr w:rsidR="00D75C28" w:rsidRPr="001E45FE">
        <w:trPr>
          <w:cantSplit/>
          <w:trHeight w:val="3258"/>
          <w:jc w:val="center"/>
        </w:trPr>
        <w:tc>
          <w:tcPr>
            <w:tcW w:w="8872" w:type="dxa"/>
            <w:gridSpan w:val="9"/>
            <w:vAlign w:val="center"/>
          </w:tcPr>
          <w:p w:rsidR="00D75C28" w:rsidRPr="001E45FE" w:rsidRDefault="00D75C28" w:rsidP="00AC0491">
            <w:pPr>
              <w:snapToGrid w:val="0"/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编制经费预算总计：                  万元</w:t>
            </w:r>
          </w:p>
          <w:p w:rsidR="00D75C28" w:rsidRPr="001E45FE" w:rsidRDefault="00D75C28" w:rsidP="00AC0491">
            <w:pPr>
              <w:snapToGrid w:val="0"/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其中：编制单位自筹：                万元</w:t>
            </w:r>
          </w:p>
          <w:p w:rsidR="00D75C28" w:rsidRPr="001E45FE" w:rsidRDefault="00D75C28" w:rsidP="00AC0491">
            <w:pPr>
              <w:snapToGrid w:val="0"/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 xml:space="preserve">      申 请 补 助：                 万元</w:t>
            </w:r>
          </w:p>
          <w:p w:rsidR="00D75C28" w:rsidRPr="001E45FE" w:rsidRDefault="00D75C28" w:rsidP="00AC0491">
            <w:pPr>
              <w:snapToGrid w:val="0"/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其中：                              万元</w:t>
            </w:r>
          </w:p>
        </w:tc>
      </w:tr>
      <w:tr w:rsidR="00D75C28" w:rsidRPr="001E45FE">
        <w:trPr>
          <w:trHeight w:val="2769"/>
          <w:jc w:val="center"/>
        </w:trPr>
        <w:tc>
          <w:tcPr>
            <w:tcW w:w="2731" w:type="dxa"/>
            <w:gridSpan w:val="2"/>
            <w:vAlign w:val="center"/>
          </w:tcPr>
          <w:p w:rsidR="00D75C28" w:rsidRPr="001E45FE" w:rsidRDefault="005D62A3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CQTAH</w:t>
            </w:r>
            <w:r w:rsidR="00D75C28" w:rsidRPr="001E45FE">
              <w:rPr>
                <w:rFonts w:ascii="仿宋" w:eastAsia="仿宋" w:hAnsi="仿宋" w:hint="eastAsia"/>
                <w:color w:val="000000"/>
                <w:sz w:val="24"/>
              </w:rPr>
              <w:t>标准管理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委员会意见</w:t>
            </w:r>
          </w:p>
        </w:tc>
        <w:tc>
          <w:tcPr>
            <w:tcW w:w="1843" w:type="dxa"/>
            <w:gridSpan w:val="2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</w:p>
        </w:tc>
        <w:tc>
          <w:tcPr>
            <w:tcW w:w="1525" w:type="dxa"/>
            <w:gridSpan w:val="2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负责起草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单位意见</w:t>
            </w:r>
          </w:p>
        </w:tc>
        <w:tc>
          <w:tcPr>
            <w:tcW w:w="2773" w:type="dxa"/>
            <w:gridSpan w:val="3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签字（公章）</w:t>
            </w:r>
          </w:p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</w:p>
        </w:tc>
      </w:tr>
      <w:tr w:rsidR="00D75C28" w:rsidRPr="001E45FE">
        <w:trPr>
          <w:trHeight w:val="2501"/>
          <w:jc w:val="center"/>
        </w:trPr>
        <w:tc>
          <w:tcPr>
            <w:tcW w:w="2731" w:type="dxa"/>
            <w:gridSpan w:val="2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标准计划申报单位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联系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2773" w:type="dxa"/>
            <w:gridSpan w:val="3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D75C28" w:rsidRPr="001E45FE" w:rsidRDefault="00D75C28" w:rsidP="00D75C28">
      <w:pPr>
        <w:rPr>
          <w:rFonts w:ascii="仿宋" w:eastAsia="仿宋" w:hAnsi="仿宋"/>
          <w:szCs w:val="21"/>
        </w:rPr>
      </w:pPr>
    </w:p>
    <w:p w:rsidR="00D75C28" w:rsidRPr="007113EC" w:rsidRDefault="00D75C28" w:rsidP="007113EC">
      <w:pPr>
        <w:spacing w:line="440" w:lineRule="exact"/>
        <w:rPr>
          <w:rFonts w:ascii="仿宋" w:eastAsia="仿宋" w:hAnsi="仿宋"/>
          <w:color w:val="000000"/>
          <w:sz w:val="23"/>
          <w:szCs w:val="21"/>
        </w:rPr>
      </w:pPr>
      <w:r w:rsidRPr="007113EC">
        <w:rPr>
          <w:rFonts w:ascii="仿宋" w:eastAsia="仿宋" w:hAnsi="仿宋" w:hint="eastAsia"/>
          <w:color w:val="000000"/>
          <w:sz w:val="23"/>
          <w:szCs w:val="21"/>
        </w:rPr>
        <w:t>注：如本表空间不够，可另附页。</w:t>
      </w:r>
    </w:p>
    <w:p w:rsidR="00D75C28" w:rsidRPr="001E45FE" w:rsidRDefault="00D75C28" w:rsidP="007113EC">
      <w:pPr>
        <w:spacing w:line="440" w:lineRule="exact"/>
        <w:ind w:firstLineChars="150" w:firstLine="345"/>
        <w:rPr>
          <w:rFonts w:ascii="仿宋" w:eastAsia="仿宋" w:hAnsi="仿宋"/>
          <w:szCs w:val="21"/>
        </w:rPr>
      </w:pPr>
      <w:r w:rsidRPr="007113EC">
        <w:rPr>
          <w:rFonts w:ascii="仿宋" w:eastAsia="仿宋" w:hAnsi="仿宋" w:hint="eastAsia"/>
          <w:color w:val="000000"/>
          <w:sz w:val="23"/>
          <w:szCs w:val="21"/>
        </w:rPr>
        <w:t>* 标准类别为：</w:t>
      </w:r>
      <w:r w:rsidR="00494BC1" w:rsidRPr="007113EC">
        <w:rPr>
          <w:rFonts w:ascii="仿宋" w:eastAsia="仿宋" w:hAnsi="仿宋" w:hint="eastAsia"/>
          <w:color w:val="000000"/>
          <w:sz w:val="23"/>
          <w:szCs w:val="21"/>
        </w:rPr>
        <w:t>房屋建筑和市政基础设施工程、公路工程、水利工程建设领域的监督检测</w:t>
      </w:r>
      <w:r w:rsidRPr="007113EC">
        <w:rPr>
          <w:rFonts w:ascii="仿宋" w:eastAsia="仿宋" w:hAnsi="仿宋" w:hint="eastAsia"/>
          <w:color w:val="000000"/>
          <w:sz w:val="23"/>
          <w:szCs w:val="21"/>
        </w:rPr>
        <w:t>技术标准。</w:t>
      </w:r>
    </w:p>
    <w:p w:rsidR="00D75C28" w:rsidRDefault="00D75C28" w:rsidP="00D75C28">
      <w:pPr>
        <w:ind w:firstLineChars="150" w:firstLine="315"/>
        <w:rPr>
          <w:rFonts w:ascii="宋体" w:hAnsi="宋体" w:hint="eastAsia"/>
          <w:szCs w:val="21"/>
        </w:rPr>
      </w:pPr>
    </w:p>
    <w:p w:rsidR="00D75C28" w:rsidRPr="00E45FB3" w:rsidRDefault="007113EC" w:rsidP="007113EC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宋体" w:hAnsi="宋体"/>
          <w:szCs w:val="21"/>
        </w:rPr>
        <w:br w:type="page"/>
      </w:r>
      <w:r w:rsidR="00D75C28">
        <w:rPr>
          <w:rFonts w:ascii="黑体" w:eastAsia="黑体" w:hAnsi="黑体" w:hint="eastAsia"/>
          <w:color w:val="000000"/>
          <w:sz w:val="30"/>
          <w:szCs w:val="30"/>
        </w:rPr>
        <w:lastRenderedPageBreak/>
        <w:t>附表2</w:t>
      </w:r>
      <w:r w:rsidR="00D75C28" w:rsidRPr="00E45FB3">
        <w:rPr>
          <w:rFonts w:ascii="黑体" w:eastAsia="黑体" w:hAnsi="黑体" w:hint="eastAsia"/>
          <w:color w:val="000000"/>
          <w:sz w:val="30"/>
          <w:szCs w:val="30"/>
        </w:rPr>
        <w:t>：</w:t>
      </w:r>
    </w:p>
    <w:p w:rsidR="007113EC" w:rsidRDefault="00576863" w:rsidP="001E45FE">
      <w:pPr>
        <w:spacing w:line="780" w:lineRule="exact"/>
        <w:jc w:val="center"/>
        <w:rPr>
          <w:rFonts w:ascii="方正小标宋简体" w:eastAsia="方正小标宋简体" w:hint="eastAsia"/>
          <w:w w:val="92"/>
          <w:sz w:val="38"/>
          <w:szCs w:val="40"/>
        </w:rPr>
      </w:pPr>
      <w:r w:rsidRPr="001E45FE">
        <w:rPr>
          <w:rFonts w:ascii="方正小标宋简体" w:eastAsia="方正小标宋简体" w:hint="eastAsia"/>
          <w:w w:val="92"/>
          <w:sz w:val="38"/>
          <w:szCs w:val="40"/>
        </w:rPr>
        <w:t>河南省建设工程质量监督检测行业协会</w:t>
      </w:r>
      <w:r w:rsidR="00D75C28" w:rsidRPr="001E45FE">
        <w:rPr>
          <w:rFonts w:ascii="方正小标宋简体" w:eastAsia="方正小标宋简体" w:hint="eastAsia"/>
          <w:w w:val="92"/>
          <w:sz w:val="38"/>
          <w:szCs w:val="40"/>
        </w:rPr>
        <w:t>团体标准</w:t>
      </w:r>
    </w:p>
    <w:p w:rsidR="00D75C28" w:rsidRPr="001E45FE" w:rsidRDefault="00D75C28" w:rsidP="001E45FE">
      <w:pPr>
        <w:spacing w:line="780" w:lineRule="exact"/>
        <w:jc w:val="center"/>
        <w:rPr>
          <w:rFonts w:ascii="方正小标宋简体" w:eastAsia="方正小标宋简体"/>
          <w:w w:val="92"/>
          <w:sz w:val="38"/>
          <w:szCs w:val="40"/>
        </w:rPr>
      </w:pPr>
      <w:r w:rsidRPr="001E45FE">
        <w:rPr>
          <w:rFonts w:ascii="方正小标宋简体" w:eastAsia="方正小标宋简体" w:hint="eastAsia"/>
          <w:w w:val="92"/>
          <w:sz w:val="38"/>
          <w:szCs w:val="40"/>
        </w:rPr>
        <w:t>（立项/送审稿）函审单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7"/>
        <w:gridCol w:w="4503"/>
      </w:tblGrid>
      <w:tr w:rsidR="00D75C28" w:rsidRPr="001E45FE">
        <w:trPr>
          <w:trHeight w:val="1644"/>
          <w:jc w:val="center"/>
        </w:trPr>
        <w:tc>
          <w:tcPr>
            <w:tcW w:w="5000" w:type="pct"/>
            <w:gridSpan w:val="2"/>
          </w:tcPr>
          <w:p w:rsidR="00D75C28" w:rsidRPr="001E45FE" w:rsidRDefault="00D75C28" w:rsidP="00AC0491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标准项目名称：</w:t>
            </w:r>
          </w:p>
          <w:p w:rsidR="00D75C28" w:rsidRPr="001E45FE" w:rsidRDefault="00D75C28" w:rsidP="00AC0491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标准项目负责起草单位：</w:t>
            </w:r>
          </w:p>
          <w:p w:rsidR="00D75C28" w:rsidRPr="001E45FE" w:rsidRDefault="00D75C28" w:rsidP="00AC0491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发</w:t>
            </w:r>
            <w:r w:rsidRPr="001E45FE">
              <w:rPr>
                <w:rFonts w:ascii="仿宋" w:eastAsia="仿宋" w:hAnsi="仿宋" w:hint="eastAsia"/>
                <w:color w:val="000000"/>
                <w:spacing w:val="12"/>
                <w:kern w:val="0"/>
                <w:sz w:val="24"/>
              </w:rPr>
              <w:t xml:space="preserve"> 出 日 </w:t>
            </w: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期：          年    月    日</w:t>
            </w:r>
          </w:p>
          <w:p w:rsidR="00D75C28" w:rsidRPr="001E45FE" w:rsidRDefault="00D75C28" w:rsidP="00AC0491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函审截止日期：          年    月    日</w:t>
            </w:r>
          </w:p>
        </w:tc>
      </w:tr>
      <w:tr w:rsidR="00D75C28" w:rsidRPr="001E45FE">
        <w:trPr>
          <w:trHeight w:val="2099"/>
          <w:jc w:val="center"/>
        </w:trPr>
        <w:tc>
          <w:tcPr>
            <w:tcW w:w="5000" w:type="pct"/>
            <w:gridSpan w:val="2"/>
            <w:vAlign w:val="center"/>
          </w:tcPr>
          <w:p w:rsidR="00D75C28" w:rsidRPr="001E45FE" w:rsidRDefault="00D75C28" w:rsidP="00AC0491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函审意见：</w:t>
            </w:r>
          </w:p>
          <w:p w:rsidR="00D75C28" w:rsidRPr="001E45FE" w:rsidRDefault="00D75C28" w:rsidP="00AC0491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□赞 成</w:t>
            </w:r>
          </w:p>
          <w:p w:rsidR="00D75C28" w:rsidRPr="001E45FE" w:rsidRDefault="00D75C28" w:rsidP="00AC0491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□赞 成，但有意见或建议</w:t>
            </w:r>
          </w:p>
          <w:p w:rsidR="00D75C28" w:rsidRPr="001E45FE" w:rsidRDefault="00D75C28" w:rsidP="00AC0491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□不赞成                                                                      </w:t>
            </w:r>
          </w:p>
          <w:p w:rsidR="00D75C28" w:rsidRPr="001E45FE" w:rsidRDefault="00D75C28" w:rsidP="00AC0491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□不赞成，如采纳意见或建议改为赞成                                                                     </w:t>
            </w:r>
          </w:p>
        </w:tc>
      </w:tr>
      <w:tr w:rsidR="00D75C28" w:rsidRPr="001E45FE">
        <w:trPr>
          <w:trHeight w:val="2903"/>
          <w:jc w:val="center"/>
        </w:trPr>
        <w:tc>
          <w:tcPr>
            <w:tcW w:w="5000" w:type="pct"/>
            <w:gridSpan w:val="2"/>
          </w:tcPr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建议、意见或理由如下：</w:t>
            </w:r>
          </w:p>
        </w:tc>
      </w:tr>
      <w:tr w:rsidR="00D75C28" w:rsidRPr="001E45FE">
        <w:trPr>
          <w:trHeight w:val="2259"/>
          <w:jc w:val="center"/>
        </w:trPr>
        <w:tc>
          <w:tcPr>
            <w:tcW w:w="2515" w:type="pct"/>
          </w:tcPr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审查专家（签名）：</w:t>
            </w:r>
          </w:p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32"/>
              </w:rPr>
            </w:pPr>
          </w:p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32"/>
              </w:rPr>
            </w:pPr>
          </w:p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    年    月    日</w:t>
            </w:r>
          </w:p>
        </w:tc>
        <w:tc>
          <w:tcPr>
            <w:tcW w:w="2485" w:type="pct"/>
          </w:tcPr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审查单位技术负责人（签名）：</w:t>
            </w:r>
          </w:p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32"/>
              </w:rPr>
            </w:pPr>
          </w:p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32"/>
              </w:rPr>
            </w:pPr>
          </w:p>
          <w:p w:rsidR="00D75C28" w:rsidRPr="001E45FE" w:rsidRDefault="00D75C28" w:rsidP="00A525B5">
            <w:pPr>
              <w:spacing w:beforeLines="5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年   月   日（盖公章）     </w:t>
            </w:r>
          </w:p>
        </w:tc>
      </w:tr>
      <w:tr w:rsidR="00D75C28" w:rsidRPr="001E45FE">
        <w:trPr>
          <w:trHeight w:val="1463"/>
          <w:jc w:val="center"/>
        </w:trPr>
        <w:tc>
          <w:tcPr>
            <w:tcW w:w="5000" w:type="pct"/>
            <w:gridSpan w:val="2"/>
          </w:tcPr>
          <w:p w:rsidR="00D75C28" w:rsidRPr="001E45FE" w:rsidRDefault="00D75C28" w:rsidP="00AC0491">
            <w:pPr>
              <w:snapToGrid w:val="0"/>
              <w:spacing w:line="440" w:lineRule="exact"/>
              <w:ind w:left="1202" w:hangingChars="501" w:hanging="1202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说明： </w:t>
            </w:r>
          </w:p>
          <w:p w:rsidR="00D75C28" w:rsidRPr="001E45FE" w:rsidRDefault="00D75C28" w:rsidP="00AC0491">
            <w:pPr>
              <w:snapToGrid w:val="0"/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① 表决方式是在选定的方框内划“√”，只可划一个；</w:t>
            </w:r>
          </w:p>
          <w:p w:rsidR="00D75C28" w:rsidRPr="001E45FE" w:rsidRDefault="00D75C28" w:rsidP="00AC0491">
            <w:pPr>
              <w:snapToGrid w:val="0"/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②建议、意见或理由栏，幅面不够可另附纸。</w:t>
            </w:r>
          </w:p>
        </w:tc>
      </w:tr>
      <w:tr w:rsidR="00D75C28" w:rsidRPr="001E45FE">
        <w:trPr>
          <w:trHeight w:val="774"/>
          <w:jc w:val="center"/>
        </w:trPr>
        <w:tc>
          <w:tcPr>
            <w:tcW w:w="5000" w:type="pct"/>
            <w:gridSpan w:val="2"/>
            <w:vAlign w:val="center"/>
          </w:tcPr>
          <w:p w:rsidR="00D75C28" w:rsidRPr="001E45FE" w:rsidRDefault="00D75C28" w:rsidP="00AC0491">
            <w:pPr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审查单位承办人：       </w:t>
            </w:r>
            <w:r w:rsidR="007113E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</w:t>
            </w: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电话：</w:t>
            </w:r>
          </w:p>
        </w:tc>
      </w:tr>
    </w:tbl>
    <w:p w:rsidR="007113EC" w:rsidRDefault="007113EC" w:rsidP="00D75C28">
      <w:pPr>
        <w:rPr>
          <w:rFonts w:ascii="黑体" w:eastAsia="黑体" w:hAnsi="黑体"/>
          <w:sz w:val="32"/>
          <w:szCs w:val="32"/>
        </w:rPr>
      </w:pPr>
    </w:p>
    <w:p w:rsidR="00D75C28" w:rsidRDefault="007113EC" w:rsidP="00D75C2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D75C28" w:rsidRPr="00495E61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="00D75C28">
        <w:rPr>
          <w:rFonts w:ascii="黑体" w:eastAsia="黑体" w:hAnsi="黑体" w:hint="eastAsia"/>
          <w:sz w:val="32"/>
          <w:szCs w:val="32"/>
        </w:rPr>
        <w:t>3</w:t>
      </w:r>
    </w:p>
    <w:p w:rsidR="00494BC1" w:rsidRPr="007113EC" w:rsidRDefault="00576863" w:rsidP="001E45FE">
      <w:pPr>
        <w:spacing w:line="780" w:lineRule="exact"/>
        <w:jc w:val="center"/>
        <w:rPr>
          <w:rFonts w:ascii="方正小标宋简体" w:eastAsia="方正小标宋简体"/>
          <w:w w:val="95"/>
          <w:sz w:val="38"/>
          <w:szCs w:val="38"/>
        </w:rPr>
      </w:pPr>
      <w:r w:rsidRPr="007113EC">
        <w:rPr>
          <w:rFonts w:ascii="方正小标宋简体" w:eastAsia="方正小标宋简体" w:hint="eastAsia"/>
          <w:w w:val="95"/>
          <w:sz w:val="38"/>
          <w:szCs w:val="38"/>
        </w:rPr>
        <w:t>河南省建设工程质量监督检测行业协会</w:t>
      </w:r>
      <w:r w:rsidR="00D75C28" w:rsidRPr="007113EC">
        <w:rPr>
          <w:rFonts w:ascii="方正小标宋简体" w:eastAsia="方正小标宋简体" w:hint="eastAsia"/>
          <w:w w:val="95"/>
          <w:sz w:val="38"/>
          <w:szCs w:val="38"/>
        </w:rPr>
        <w:t>标准征求意见</w:t>
      </w:r>
    </w:p>
    <w:p w:rsidR="00D75C28" w:rsidRPr="007113EC" w:rsidRDefault="00D75C28" w:rsidP="001E45FE">
      <w:pPr>
        <w:spacing w:line="780" w:lineRule="exact"/>
        <w:jc w:val="center"/>
        <w:rPr>
          <w:rFonts w:ascii="方正小标宋简体" w:eastAsia="方正小标宋简体"/>
          <w:w w:val="95"/>
          <w:sz w:val="38"/>
          <w:szCs w:val="38"/>
        </w:rPr>
      </w:pPr>
      <w:r w:rsidRPr="007113EC">
        <w:rPr>
          <w:rFonts w:ascii="方正小标宋简体" w:eastAsia="方正小标宋简体" w:hint="eastAsia"/>
          <w:w w:val="95"/>
          <w:sz w:val="38"/>
          <w:szCs w:val="38"/>
        </w:rPr>
        <w:t>汇总处理表</w:t>
      </w:r>
    </w:p>
    <w:p w:rsidR="00D75C28" w:rsidRPr="007113EC" w:rsidRDefault="00D75C28" w:rsidP="00D75C28">
      <w:pPr>
        <w:spacing w:line="400" w:lineRule="exact"/>
        <w:rPr>
          <w:rFonts w:ascii="仿宋" w:eastAsia="仿宋" w:hAnsi="仿宋"/>
          <w:sz w:val="23"/>
          <w:szCs w:val="21"/>
        </w:rPr>
      </w:pPr>
      <w:r w:rsidRPr="007113EC">
        <w:rPr>
          <w:rFonts w:ascii="仿宋" w:eastAsia="仿宋" w:hAnsi="仿宋" w:hint="eastAsia"/>
          <w:sz w:val="23"/>
          <w:szCs w:val="21"/>
        </w:rPr>
        <w:t>标准项目名称：                 承办人：               共   页    第   页</w:t>
      </w:r>
    </w:p>
    <w:p w:rsidR="00D75C28" w:rsidRPr="007113EC" w:rsidRDefault="00D75C28" w:rsidP="00A525B5">
      <w:pPr>
        <w:spacing w:afterLines="50" w:line="400" w:lineRule="exact"/>
        <w:rPr>
          <w:rFonts w:ascii="仿宋" w:eastAsia="仿宋" w:hAnsi="仿宋"/>
          <w:sz w:val="23"/>
          <w:szCs w:val="21"/>
        </w:rPr>
      </w:pPr>
      <w:r w:rsidRPr="007113EC">
        <w:rPr>
          <w:rFonts w:ascii="仿宋" w:eastAsia="仿宋" w:hAnsi="仿宋" w:hint="eastAsia"/>
          <w:sz w:val="23"/>
          <w:szCs w:val="21"/>
        </w:rPr>
        <w:t>标准项目起草单位：             电  话：                年   月   日 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2030"/>
        <w:gridCol w:w="2297"/>
        <w:gridCol w:w="1470"/>
        <w:gridCol w:w="2477"/>
      </w:tblGrid>
      <w:tr w:rsidR="00D75C28" w:rsidRPr="007113EC">
        <w:trPr>
          <w:trHeight w:val="636"/>
          <w:jc w:val="center"/>
        </w:trPr>
        <w:tc>
          <w:tcPr>
            <w:tcW w:w="828" w:type="dxa"/>
            <w:vAlign w:val="center"/>
          </w:tcPr>
          <w:p w:rsidR="00D75C28" w:rsidRPr="007113EC" w:rsidRDefault="00D75C28" w:rsidP="00A525B5">
            <w:pPr>
              <w:spacing w:afterLines="50" w:line="400" w:lineRule="exact"/>
              <w:jc w:val="center"/>
              <w:rPr>
                <w:rFonts w:ascii="仿宋" w:eastAsia="仿宋" w:hAnsi="仿宋"/>
                <w:sz w:val="23"/>
                <w:szCs w:val="21"/>
              </w:rPr>
            </w:pPr>
            <w:r w:rsidRPr="007113EC">
              <w:rPr>
                <w:rFonts w:ascii="仿宋" w:eastAsia="仿宋" w:hAnsi="仿宋" w:hint="eastAsia"/>
                <w:sz w:val="23"/>
                <w:szCs w:val="21"/>
              </w:rPr>
              <w:t>序号</w:t>
            </w:r>
          </w:p>
        </w:tc>
        <w:tc>
          <w:tcPr>
            <w:tcW w:w="2228" w:type="dxa"/>
            <w:vAlign w:val="center"/>
          </w:tcPr>
          <w:p w:rsidR="00D75C28" w:rsidRPr="007113EC" w:rsidRDefault="00D75C28" w:rsidP="00A525B5">
            <w:pPr>
              <w:spacing w:afterLines="50" w:line="400" w:lineRule="exact"/>
              <w:jc w:val="center"/>
              <w:rPr>
                <w:rFonts w:ascii="仿宋" w:eastAsia="仿宋" w:hAnsi="仿宋"/>
                <w:sz w:val="23"/>
                <w:szCs w:val="21"/>
              </w:rPr>
            </w:pPr>
            <w:r w:rsidRPr="007113EC">
              <w:rPr>
                <w:rFonts w:ascii="仿宋" w:eastAsia="仿宋" w:hAnsi="仿宋" w:hint="eastAsia"/>
                <w:sz w:val="23"/>
                <w:szCs w:val="21"/>
              </w:rPr>
              <w:t>标准章/条编号</w:t>
            </w:r>
          </w:p>
        </w:tc>
        <w:tc>
          <w:tcPr>
            <w:tcW w:w="2528" w:type="dxa"/>
            <w:vAlign w:val="center"/>
          </w:tcPr>
          <w:p w:rsidR="00D75C28" w:rsidRPr="007113EC" w:rsidRDefault="00D75C28" w:rsidP="00A525B5">
            <w:pPr>
              <w:spacing w:afterLines="50" w:line="400" w:lineRule="exact"/>
              <w:jc w:val="center"/>
              <w:rPr>
                <w:rFonts w:ascii="仿宋" w:eastAsia="仿宋" w:hAnsi="仿宋"/>
                <w:sz w:val="23"/>
                <w:szCs w:val="21"/>
              </w:rPr>
            </w:pPr>
            <w:r w:rsidRPr="007113EC">
              <w:rPr>
                <w:rFonts w:ascii="仿宋" w:eastAsia="仿宋" w:hAnsi="仿宋" w:hint="eastAsia"/>
                <w:sz w:val="23"/>
                <w:szCs w:val="21"/>
              </w:rPr>
              <w:t>意见内容</w:t>
            </w:r>
          </w:p>
        </w:tc>
        <w:tc>
          <w:tcPr>
            <w:tcW w:w="1540" w:type="dxa"/>
            <w:vAlign w:val="center"/>
          </w:tcPr>
          <w:p w:rsidR="00D75C28" w:rsidRPr="007113EC" w:rsidRDefault="00D75C28" w:rsidP="00A525B5">
            <w:pPr>
              <w:spacing w:afterLines="50" w:line="400" w:lineRule="exact"/>
              <w:jc w:val="center"/>
              <w:rPr>
                <w:rFonts w:ascii="仿宋" w:eastAsia="仿宋" w:hAnsi="仿宋"/>
                <w:sz w:val="23"/>
                <w:szCs w:val="21"/>
              </w:rPr>
            </w:pPr>
            <w:r w:rsidRPr="007113EC">
              <w:rPr>
                <w:rFonts w:ascii="仿宋" w:eastAsia="仿宋" w:hAnsi="仿宋" w:hint="eastAsia"/>
                <w:sz w:val="23"/>
                <w:szCs w:val="21"/>
              </w:rPr>
              <w:t>提出单位（人）</w:t>
            </w:r>
          </w:p>
        </w:tc>
        <w:tc>
          <w:tcPr>
            <w:tcW w:w="2730" w:type="dxa"/>
            <w:vAlign w:val="center"/>
          </w:tcPr>
          <w:p w:rsidR="00D75C28" w:rsidRPr="007113EC" w:rsidRDefault="00D75C28" w:rsidP="00A525B5">
            <w:pPr>
              <w:spacing w:afterLines="50" w:line="400" w:lineRule="exact"/>
              <w:jc w:val="center"/>
              <w:rPr>
                <w:rFonts w:ascii="仿宋" w:eastAsia="仿宋" w:hAnsi="仿宋"/>
                <w:sz w:val="23"/>
                <w:szCs w:val="21"/>
              </w:rPr>
            </w:pPr>
            <w:r w:rsidRPr="007113EC">
              <w:rPr>
                <w:rFonts w:ascii="仿宋" w:eastAsia="仿宋" w:hAnsi="仿宋" w:hint="eastAsia"/>
                <w:sz w:val="23"/>
                <w:szCs w:val="21"/>
              </w:rPr>
              <w:t>处理意见及理由</w:t>
            </w:r>
          </w:p>
        </w:tc>
      </w:tr>
      <w:tr w:rsidR="00D75C28" w:rsidRPr="007113EC">
        <w:trPr>
          <w:trHeight w:val="8312"/>
          <w:jc w:val="center"/>
        </w:trPr>
        <w:tc>
          <w:tcPr>
            <w:tcW w:w="828" w:type="dxa"/>
          </w:tcPr>
          <w:p w:rsidR="00D75C28" w:rsidRPr="007113EC" w:rsidRDefault="00D75C28" w:rsidP="00A525B5">
            <w:pPr>
              <w:spacing w:afterLines="50" w:line="400" w:lineRule="exact"/>
              <w:rPr>
                <w:rFonts w:ascii="仿宋" w:eastAsia="仿宋" w:hAnsi="仿宋"/>
                <w:sz w:val="23"/>
                <w:szCs w:val="21"/>
              </w:rPr>
            </w:pPr>
          </w:p>
        </w:tc>
        <w:tc>
          <w:tcPr>
            <w:tcW w:w="2228" w:type="dxa"/>
          </w:tcPr>
          <w:p w:rsidR="00D75C28" w:rsidRPr="007113EC" w:rsidRDefault="00D75C28" w:rsidP="00A525B5">
            <w:pPr>
              <w:spacing w:afterLines="50" w:line="400" w:lineRule="exact"/>
              <w:rPr>
                <w:rFonts w:ascii="仿宋" w:eastAsia="仿宋" w:hAnsi="仿宋"/>
                <w:b/>
                <w:bCs/>
                <w:kern w:val="44"/>
                <w:sz w:val="46"/>
                <w:szCs w:val="21"/>
              </w:rPr>
            </w:pPr>
          </w:p>
        </w:tc>
        <w:tc>
          <w:tcPr>
            <w:tcW w:w="2528" w:type="dxa"/>
          </w:tcPr>
          <w:p w:rsidR="00D75C28" w:rsidRPr="007113EC" w:rsidRDefault="00D75C28" w:rsidP="00A525B5">
            <w:pPr>
              <w:spacing w:afterLines="50" w:line="400" w:lineRule="exact"/>
              <w:rPr>
                <w:rFonts w:ascii="仿宋" w:eastAsia="仿宋" w:hAnsi="仿宋"/>
                <w:b/>
                <w:bCs/>
                <w:kern w:val="44"/>
                <w:sz w:val="46"/>
                <w:szCs w:val="21"/>
              </w:rPr>
            </w:pPr>
          </w:p>
        </w:tc>
        <w:tc>
          <w:tcPr>
            <w:tcW w:w="1540" w:type="dxa"/>
          </w:tcPr>
          <w:p w:rsidR="00D75C28" w:rsidRPr="007113EC" w:rsidRDefault="00D75C28" w:rsidP="00A525B5">
            <w:pPr>
              <w:spacing w:afterLines="50" w:line="400" w:lineRule="exact"/>
              <w:rPr>
                <w:rFonts w:ascii="仿宋" w:eastAsia="仿宋" w:hAnsi="仿宋"/>
                <w:b/>
                <w:bCs/>
                <w:kern w:val="44"/>
                <w:sz w:val="46"/>
                <w:szCs w:val="21"/>
              </w:rPr>
            </w:pPr>
          </w:p>
        </w:tc>
        <w:tc>
          <w:tcPr>
            <w:tcW w:w="2730" w:type="dxa"/>
          </w:tcPr>
          <w:p w:rsidR="00D75C28" w:rsidRPr="007113EC" w:rsidRDefault="00D75C28" w:rsidP="00A525B5">
            <w:pPr>
              <w:spacing w:afterLines="50" w:line="400" w:lineRule="exact"/>
              <w:rPr>
                <w:rFonts w:ascii="仿宋" w:eastAsia="仿宋" w:hAnsi="仿宋"/>
                <w:b/>
                <w:bCs/>
                <w:kern w:val="44"/>
                <w:sz w:val="46"/>
                <w:szCs w:val="21"/>
              </w:rPr>
            </w:pPr>
          </w:p>
        </w:tc>
      </w:tr>
    </w:tbl>
    <w:p w:rsidR="00D75C28" w:rsidRPr="007113EC" w:rsidRDefault="00D75C28" w:rsidP="00A525B5">
      <w:pPr>
        <w:spacing w:beforeLines="100" w:line="400" w:lineRule="exact"/>
        <w:rPr>
          <w:rFonts w:ascii="仿宋" w:eastAsia="仿宋" w:hAnsi="仿宋"/>
          <w:sz w:val="23"/>
          <w:szCs w:val="21"/>
        </w:rPr>
      </w:pPr>
      <w:r w:rsidRPr="007113EC">
        <w:rPr>
          <w:rFonts w:ascii="仿宋" w:eastAsia="仿宋" w:hAnsi="仿宋" w:hint="eastAsia"/>
          <w:sz w:val="23"/>
          <w:szCs w:val="21"/>
        </w:rPr>
        <w:t>说明：  ① 提出意见数量：      个；</w:t>
      </w:r>
    </w:p>
    <w:p w:rsidR="00D75C28" w:rsidRPr="007113EC" w:rsidRDefault="00D75C28" w:rsidP="007113EC">
      <w:pPr>
        <w:spacing w:line="400" w:lineRule="exact"/>
        <w:ind w:firstLineChars="400" w:firstLine="920"/>
        <w:rPr>
          <w:rFonts w:ascii="仿宋" w:eastAsia="仿宋" w:hAnsi="仿宋"/>
          <w:sz w:val="23"/>
          <w:szCs w:val="21"/>
        </w:rPr>
      </w:pPr>
      <w:r w:rsidRPr="007113EC">
        <w:rPr>
          <w:rFonts w:ascii="仿宋" w:eastAsia="仿宋" w:hAnsi="仿宋" w:hint="eastAsia"/>
          <w:sz w:val="23"/>
          <w:szCs w:val="21"/>
        </w:rPr>
        <w:t>② 标准起草单位或编制组对意见处理结果：采纳     个，未采纳       个。</w:t>
      </w:r>
    </w:p>
    <w:p w:rsidR="00D75C28" w:rsidRDefault="00D75C28" w:rsidP="00D75C28">
      <w:pPr>
        <w:ind w:firstLineChars="150" w:firstLine="315"/>
        <w:rPr>
          <w:rFonts w:ascii="仿宋" w:eastAsia="仿宋" w:hAnsi="仿宋" w:hint="eastAsia"/>
          <w:szCs w:val="21"/>
        </w:rPr>
      </w:pPr>
    </w:p>
    <w:p w:rsidR="00D75C28" w:rsidRPr="00A338D8" w:rsidRDefault="007113EC" w:rsidP="007113EC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仿宋" w:eastAsia="仿宋" w:hAnsi="仿宋"/>
          <w:szCs w:val="21"/>
        </w:rPr>
        <w:br w:type="page"/>
      </w:r>
      <w:r w:rsidR="00D75C28">
        <w:rPr>
          <w:rFonts w:ascii="黑体" w:eastAsia="黑体" w:hAnsi="黑体" w:hint="eastAsia"/>
          <w:color w:val="000000"/>
          <w:sz w:val="30"/>
          <w:szCs w:val="30"/>
        </w:rPr>
        <w:lastRenderedPageBreak/>
        <w:t>附表4</w:t>
      </w:r>
      <w:r w:rsidR="00D75C28" w:rsidRPr="00A338D8">
        <w:rPr>
          <w:rFonts w:ascii="黑体" w:eastAsia="黑体" w:hAnsi="黑体" w:hint="eastAsia"/>
          <w:color w:val="000000"/>
          <w:sz w:val="30"/>
          <w:szCs w:val="30"/>
        </w:rPr>
        <w:t>：</w:t>
      </w:r>
    </w:p>
    <w:p w:rsidR="007113EC" w:rsidRPr="001E45FE" w:rsidRDefault="00576863" w:rsidP="001E45FE">
      <w:pPr>
        <w:spacing w:line="780" w:lineRule="exact"/>
        <w:jc w:val="center"/>
        <w:rPr>
          <w:rFonts w:ascii="方正小标宋简体" w:eastAsia="方正小标宋简体"/>
          <w:w w:val="92"/>
          <w:sz w:val="38"/>
          <w:szCs w:val="40"/>
        </w:rPr>
      </w:pPr>
      <w:r w:rsidRPr="001E45FE">
        <w:rPr>
          <w:rFonts w:ascii="方正小标宋简体" w:eastAsia="方正小标宋简体" w:hint="eastAsia"/>
          <w:w w:val="92"/>
          <w:sz w:val="38"/>
          <w:szCs w:val="40"/>
        </w:rPr>
        <w:t>河南省建设工程质量监督检测行业协会</w:t>
      </w:r>
      <w:r w:rsidR="00D75C28" w:rsidRPr="001E45FE">
        <w:rPr>
          <w:rFonts w:ascii="方正小标宋简体" w:eastAsia="方正小标宋简体" w:hint="eastAsia"/>
          <w:w w:val="92"/>
          <w:sz w:val="38"/>
          <w:szCs w:val="40"/>
        </w:rPr>
        <w:t>团体标准申报单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6"/>
        <w:gridCol w:w="1163"/>
        <w:gridCol w:w="1355"/>
        <w:gridCol w:w="1520"/>
        <w:gridCol w:w="1276"/>
        <w:gridCol w:w="1720"/>
      </w:tblGrid>
      <w:tr w:rsidR="00C5010A" w:rsidRPr="001E45FE" w:rsidTr="00C5010A">
        <w:trPr>
          <w:cantSplit/>
          <w:trHeight w:val="847"/>
          <w:jc w:val="center"/>
        </w:trPr>
        <w:tc>
          <w:tcPr>
            <w:tcW w:w="1118" w:type="pct"/>
            <w:vAlign w:val="center"/>
          </w:tcPr>
          <w:p w:rsidR="00C5010A" w:rsidRPr="001E45FE" w:rsidRDefault="00C5010A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标准名称</w:t>
            </w:r>
          </w:p>
        </w:tc>
        <w:tc>
          <w:tcPr>
            <w:tcW w:w="3882" w:type="pct"/>
            <w:gridSpan w:val="5"/>
            <w:vAlign w:val="center"/>
          </w:tcPr>
          <w:p w:rsidR="00C5010A" w:rsidRPr="001E45FE" w:rsidRDefault="00C5010A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75C28" w:rsidRPr="001E45FE" w:rsidTr="00C5010A">
        <w:trPr>
          <w:trHeight w:val="1207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sz w:val="24"/>
              </w:rPr>
            </w:pPr>
            <w:r w:rsidRPr="001E45FE">
              <w:rPr>
                <w:rFonts w:ascii="仿宋" w:eastAsia="仿宋" w:hAnsi="仿宋" w:hint="eastAsia"/>
                <w:sz w:val="24"/>
              </w:rPr>
              <w:t>标准类别</w:t>
            </w:r>
            <w:r w:rsidRPr="001E45FE">
              <w:rPr>
                <w:rFonts w:ascii="仿宋" w:eastAsia="仿宋" w:hAnsi="仿宋" w:hint="eastAsia"/>
                <w:sz w:val="24"/>
                <w:vertAlign w:val="superscript"/>
              </w:rPr>
              <w:t>*</w:t>
            </w:r>
          </w:p>
        </w:tc>
        <w:tc>
          <w:tcPr>
            <w:tcW w:w="3882" w:type="pct"/>
            <w:gridSpan w:val="5"/>
            <w:vAlign w:val="center"/>
          </w:tcPr>
          <w:p w:rsidR="0009279C" w:rsidRDefault="00093B54" w:rsidP="0009279C">
            <w:pPr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093B5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 w:rsidRPr="00093B5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）房屋建筑和市政基础设施工程</w:t>
            </w:r>
          </w:p>
          <w:p w:rsidR="00D75C28" w:rsidRPr="00093B54" w:rsidRDefault="00093B54" w:rsidP="0009279C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93B5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  <w:r w:rsidRPr="00093B5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）公路工程</w:t>
            </w:r>
            <w:r w:rsidR="0009279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93B5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  <w:r w:rsidRPr="00093B5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）水利工程</w:t>
            </w:r>
          </w:p>
        </w:tc>
      </w:tr>
      <w:tr w:rsidR="00D75C28" w:rsidRPr="001E45FE" w:rsidTr="00C5010A">
        <w:trPr>
          <w:cantSplit/>
          <w:trHeight w:val="587"/>
          <w:jc w:val="center"/>
        </w:trPr>
        <w:tc>
          <w:tcPr>
            <w:tcW w:w="1118" w:type="pct"/>
            <w:vMerge w:val="restar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采用国外先进标准或国内标准的标准号</w:t>
            </w:r>
          </w:p>
        </w:tc>
        <w:tc>
          <w:tcPr>
            <w:tcW w:w="3882" w:type="pct"/>
            <w:gridSpan w:val="5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 xml:space="preserve">（1）等同采用      （2）修改采用    </w:t>
            </w:r>
          </w:p>
        </w:tc>
      </w:tr>
      <w:tr w:rsidR="00D75C28" w:rsidRPr="001E45FE" w:rsidTr="00C5010A">
        <w:trPr>
          <w:cantSplit/>
          <w:trHeight w:val="695"/>
          <w:jc w:val="center"/>
        </w:trPr>
        <w:tc>
          <w:tcPr>
            <w:tcW w:w="1118" w:type="pct"/>
            <w:vMerge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882" w:type="pct"/>
            <w:gridSpan w:val="5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被采用（国内或国外先进标准）的标准编号：</w:t>
            </w:r>
          </w:p>
        </w:tc>
      </w:tr>
      <w:tr w:rsidR="00D75C28" w:rsidRPr="001E45FE" w:rsidTr="00C5010A">
        <w:trPr>
          <w:trHeight w:val="949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标准水平分析</w:t>
            </w:r>
            <w:r w:rsidRPr="001E45FE">
              <w:rPr>
                <w:rFonts w:ascii="仿宋" w:eastAsia="仿宋" w:hAnsi="仿宋" w:hint="eastAsia"/>
                <w:color w:val="000000"/>
                <w:sz w:val="24"/>
                <w:vertAlign w:val="superscript"/>
              </w:rPr>
              <w:t>*</w:t>
            </w:r>
          </w:p>
        </w:tc>
        <w:tc>
          <w:tcPr>
            <w:tcW w:w="3882" w:type="pct"/>
            <w:gridSpan w:val="5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（1）国际先进水平   （2）国际一般水平</w:t>
            </w:r>
          </w:p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（3）国内先进水平</w:t>
            </w:r>
          </w:p>
        </w:tc>
      </w:tr>
      <w:tr w:rsidR="00D75C28" w:rsidRPr="001E45FE" w:rsidTr="00C5010A">
        <w:trPr>
          <w:trHeight w:val="680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标准范围</w:t>
            </w:r>
          </w:p>
        </w:tc>
        <w:tc>
          <w:tcPr>
            <w:tcW w:w="3882" w:type="pct"/>
            <w:gridSpan w:val="5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75C28" w:rsidRPr="001E45FE" w:rsidTr="00C5010A">
        <w:trPr>
          <w:trHeight w:val="1705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主要技术内容</w:t>
            </w:r>
          </w:p>
        </w:tc>
        <w:tc>
          <w:tcPr>
            <w:tcW w:w="3882" w:type="pct"/>
            <w:gridSpan w:val="5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75C28" w:rsidRPr="001E45FE" w:rsidTr="00C5010A">
        <w:trPr>
          <w:trHeight w:val="1065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专利信息</w:t>
            </w:r>
          </w:p>
        </w:tc>
        <w:tc>
          <w:tcPr>
            <w:tcW w:w="3882" w:type="pct"/>
            <w:gridSpan w:val="5"/>
            <w:vAlign w:val="center"/>
          </w:tcPr>
          <w:p w:rsidR="00D75C28" w:rsidRPr="001E45FE" w:rsidRDefault="00D75C28" w:rsidP="00AC049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75C28" w:rsidRPr="001E45FE" w:rsidTr="00C5010A">
        <w:trPr>
          <w:trHeight w:val="1134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需协调的问题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和需说明的事项</w:t>
            </w:r>
          </w:p>
        </w:tc>
        <w:tc>
          <w:tcPr>
            <w:tcW w:w="3882" w:type="pct"/>
            <w:gridSpan w:val="5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75C28" w:rsidRPr="001E45FE" w:rsidTr="00C5010A">
        <w:trPr>
          <w:trHeight w:val="1816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负责起草</w:t>
            </w:r>
          </w:p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单位意见</w:t>
            </w:r>
          </w:p>
        </w:tc>
        <w:tc>
          <w:tcPr>
            <w:tcW w:w="3882" w:type="pct"/>
            <w:gridSpan w:val="5"/>
            <w:vAlign w:val="center"/>
          </w:tcPr>
          <w:p w:rsidR="00D75C28" w:rsidRDefault="00D75C28" w:rsidP="00AC0491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7113EC" w:rsidRPr="001E45FE" w:rsidRDefault="007113EC" w:rsidP="00AC0491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D75C28" w:rsidRPr="001E45FE" w:rsidRDefault="00D75C28" w:rsidP="00AC0491">
            <w:pPr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签字（公章）：</w:t>
            </w:r>
          </w:p>
          <w:p w:rsidR="00D75C28" w:rsidRPr="001E45FE" w:rsidRDefault="00D75C28" w:rsidP="00AC0491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</w:p>
        </w:tc>
      </w:tr>
      <w:tr w:rsidR="00D75C28" w:rsidRPr="001E45FE" w:rsidTr="00C5010A">
        <w:trPr>
          <w:trHeight w:val="622"/>
          <w:jc w:val="center"/>
        </w:trPr>
        <w:tc>
          <w:tcPr>
            <w:tcW w:w="111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申报单位联系人</w:t>
            </w:r>
          </w:p>
        </w:tc>
        <w:tc>
          <w:tcPr>
            <w:tcW w:w="642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8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839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D75C28" w:rsidRPr="001E45FE" w:rsidRDefault="00D75C28" w:rsidP="00AC04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填报日期</w:t>
            </w:r>
          </w:p>
        </w:tc>
        <w:tc>
          <w:tcPr>
            <w:tcW w:w="949" w:type="pct"/>
            <w:vAlign w:val="center"/>
          </w:tcPr>
          <w:p w:rsidR="00D75C28" w:rsidRPr="001E45FE" w:rsidRDefault="00D75C28" w:rsidP="00AC0491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</w:p>
        </w:tc>
      </w:tr>
    </w:tbl>
    <w:p w:rsidR="00D75C28" w:rsidRPr="001E45FE" w:rsidRDefault="00D75C28" w:rsidP="001E45FE">
      <w:pPr>
        <w:spacing w:beforeLines="50"/>
        <w:rPr>
          <w:rFonts w:ascii="仿宋" w:eastAsia="仿宋" w:hAnsi="仿宋"/>
          <w:color w:val="000000"/>
          <w:sz w:val="24"/>
          <w:szCs w:val="28"/>
        </w:rPr>
      </w:pPr>
      <w:r w:rsidRPr="001E45FE">
        <w:rPr>
          <w:rFonts w:ascii="仿宋" w:eastAsia="仿宋" w:hAnsi="仿宋" w:hint="eastAsia"/>
          <w:color w:val="000000"/>
          <w:sz w:val="24"/>
          <w:szCs w:val="28"/>
        </w:rPr>
        <w:t>填写说明：请在表中</w:t>
      </w:r>
      <w:r w:rsidRPr="001E45FE">
        <w:rPr>
          <w:rFonts w:ascii="仿宋" w:eastAsia="仿宋" w:hAnsi="仿宋" w:hint="eastAsia"/>
          <w:color w:val="000000"/>
          <w:sz w:val="24"/>
          <w:szCs w:val="28"/>
          <w:vertAlign w:val="superscript"/>
        </w:rPr>
        <w:t>*</w:t>
      </w:r>
      <w:r w:rsidRPr="001E45FE">
        <w:rPr>
          <w:rFonts w:ascii="仿宋" w:eastAsia="仿宋" w:hAnsi="仿宋" w:hint="eastAsia"/>
          <w:color w:val="000000"/>
          <w:sz w:val="24"/>
          <w:szCs w:val="28"/>
        </w:rPr>
        <w:t>处选定的内容上划“√”确定。</w:t>
      </w:r>
    </w:p>
    <w:p w:rsidR="00D75C28" w:rsidRDefault="00D75C28" w:rsidP="00D75C28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75C28" w:rsidRPr="005B3510" w:rsidRDefault="007113EC" w:rsidP="001E45FE">
      <w:pPr>
        <w:spacing w:afterLines="5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br w:type="page"/>
      </w:r>
      <w:r w:rsidR="00D75C28">
        <w:rPr>
          <w:rFonts w:ascii="黑体" w:eastAsia="黑体" w:hAnsi="黑体" w:hint="eastAsia"/>
          <w:color w:val="000000"/>
          <w:sz w:val="30"/>
          <w:szCs w:val="30"/>
        </w:rPr>
        <w:lastRenderedPageBreak/>
        <w:t>附表5</w:t>
      </w:r>
      <w:r w:rsidR="00D75C28" w:rsidRPr="005B3510">
        <w:rPr>
          <w:rFonts w:ascii="黑体" w:eastAsia="黑体" w:hAnsi="黑体" w:hint="eastAsia"/>
          <w:color w:val="000000"/>
          <w:sz w:val="30"/>
          <w:szCs w:val="30"/>
        </w:rPr>
        <w:t>：</w:t>
      </w:r>
    </w:p>
    <w:p w:rsidR="007113EC" w:rsidRPr="007113EC" w:rsidRDefault="00576863" w:rsidP="001E45FE">
      <w:pPr>
        <w:spacing w:line="780" w:lineRule="exact"/>
        <w:jc w:val="center"/>
        <w:rPr>
          <w:rFonts w:ascii="方正小标宋简体" w:eastAsia="方正小标宋简体" w:hint="eastAsia"/>
          <w:w w:val="96"/>
          <w:sz w:val="38"/>
          <w:szCs w:val="38"/>
        </w:rPr>
      </w:pPr>
      <w:r w:rsidRPr="007113EC">
        <w:rPr>
          <w:rFonts w:ascii="方正小标宋简体" w:eastAsia="方正小标宋简体" w:hint="eastAsia"/>
          <w:w w:val="96"/>
          <w:sz w:val="38"/>
          <w:szCs w:val="38"/>
        </w:rPr>
        <w:t>河南省建设工程质量监督检测行业协会</w:t>
      </w:r>
      <w:r w:rsidR="00D75C28" w:rsidRPr="007113EC">
        <w:rPr>
          <w:rFonts w:ascii="方正小标宋简体" w:eastAsia="方正小标宋简体" w:hint="eastAsia"/>
          <w:w w:val="96"/>
          <w:sz w:val="38"/>
          <w:szCs w:val="38"/>
        </w:rPr>
        <w:t>团体标准</w:t>
      </w:r>
    </w:p>
    <w:p w:rsidR="00D75C28" w:rsidRPr="007113EC" w:rsidRDefault="00D75C28" w:rsidP="001E45FE">
      <w:pPr>
        <w:spacing w:line="780" w:lineRule="exact"/>
        <w:jc w:val="center"/>
        <w:rPr>
          <w:rFonts w:ascii="方正小标宋简体" w:eastAsia="方正小标宋简体"/>
          <w:w w:val="96"/>
          <w:sz w:val="38"/>
          <w:szCs w:val="38"/>
        </w:rPr>
      </w:pPr>
      <w:r w:rsidRPr="007113EC">
        <w:rPr>
          <w:rFonts w:ascii="方正小标宋简体" w:eastAsia="方正小标宋简体" w:hint="eastAsia"/>
          <w:w w:val="96"/>
          <w:sz w:val="38"/>
          <w:szCs w:val="38"/>
        </w:rPr>
        <w:t>复审意见表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260"/>
        <w:gridCol w:w="2472"/>
        <w:gridCol w:w="2377"/>
      </w:tblGrid>
      <w:tr w:rsidR="00D75C28" w:rsidRPr="001E45FE">
        <w:trPr>
          <w:trHeight w:val="738"/>
          <w:jc w:val="center"/>
        </w:trPr>
        <w:tc>
          <w:tcPr>
            <w:tcW w:w="1077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标准编号及名称</w:t>
            </w:r>
          </w:p>
        </w:tc>
        <w:tc>
          <w:tcPr>
            <w:tcW w:w="3923" w:type="pct"/>
            <w:gridSpan w:val="3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75C28" w:rsidRPr="001E45FE">
        <w:trPr>
          <w:trHeight w:val="775"/>
          <w:jc w:val="center"/>
        </w:trPr>
        <w:tc>
          <w:tcPr>
            <w:tcW w:w="1077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复审结论</w:t>
            </w:r>
          </w:p>
        </w:tc>
        <w:tc>
          <w:tcPr>
            <w:tcW w:w="3923" w:type="pct"/>
            <w:gridSpan w:val="3"/>
            <w:vAlign w:val="center"/>
          </w:tcPr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 确认       □ 修订         □ 废止</w:t>
            </w:r>
          </w:p>
        </w:tc>
      </w:tr>
      <w:tr w:rsidR="00D75C28" w:rsidRPr="001E45FE">
        <w:trPr>
          <w:trHeight w:val="3402"/>
          <w:jc w:val="center"/>
        </w:trPr>
        <w:tc>
          <w:tcPr>
            <w:tcW w:w="1077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主要理由</w:t>
            </w:r>
          </w:p>
        </w:tc>
        <w:tc>
          <w:tcPr>
            <w:tcW w:w="3923" w:type="pct"/>
            <w:gridSpan w:val="3"/>
          </w:tcPr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D75C28" w:rsidRPr="001E45FE">
        <w:trPr>
          <w:cantSplit/>
          <w:trHeight w:val="583"/>
          <w:jc w:val="center"/>
        </w:trPr>
        <w:tc>
          <w:tcPr>
            <w:tcW w:w="1077" w:type="pct"/>
            <w:vMerge w:val="restar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3923" w:type="pct"/>
            <w:gridSpan w:val="3"/>
          </w:tcPr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参加审查总人数：           人</w:t>
            </w:r>
          </w:p>
        </w:tc>
      </w:tr>
      <w:tr w:rsidR="00D75C28" w:rsidRPr="001E45FE">
        <w:trPr>
          <w:cantSplit/>
          <w:trHeight w:val="633"/>
          <w:jc w:val="center"/>
        </w:trPr>
        <w:tc>
          <w:tcPr>
            <w:tcW w:w="1077" w:type="pct"/>
            <w:vMerge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同意：      人</w:t>
            </w:r>
          </w:p>
        </w:tc>
        <w:tc>
          <w:tcPr>
            <w:tcW w:w="1364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不同意：     人</w:t>
            </w:r>
          </w:p>
        </w:tc>
        <w:tc>
          <w:tcPr>
            <w:tcW w:w="1312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弃权：       人</w:t>
            </w:r>
          </w:p>
        </w:tc>
      </w:tr>
      <w:tr w:rsidR="00D75C28" w:rsidRPr="001E45FE">
        <w:trPr>
          <w:trHeight w:val="2405"/>
          <w:jc w:val="center"/>
        </w:trPr>
        <w:tc>
          <w:tcPr>
            <w:tcW w:w="1077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组织审查单位</w:t>
            </w:r>
          </w:p>
        </w:tc>
        <w:tc>
          <w:tcPr>
            <w:tcW w:w="3923" w:type="pct"/>
            <w:gridSpan w:val="3"/>
          </w:tcPr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ind w:firstLineChars="1800" w:firstLine="432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盖章</w:t>
            </w:r>
          </w:p>
          <w:p w:rsidR="00D75C28" w:rsidRPr="001E45FE" w:rsidRDefault="00D75C28" w:rsidP="00AC0491">
            <w:pPr>
              <w:spacing w:line="480" w:lineRule="exact"/>
              <w:ind w:firstLineChars="1600" w:firstLine="384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D75C28" w:rsidRPr="001E45FE">
        <w:trPr>
          <w:trHeight w:val="1565"/>
          <w:jc w:val="center"/>
        </w:trPr>
        <w:tc>
          <w:tcPr>
            <w:tcW w:w="1077" w:type="pct"/>
            <w:vAlign w:val="center"/>
          </w:tcPr>
          <w:p w:rsidR="00D75C28" w:rsidRPr="001E45FE" w:rsidRDefault="00D75C28" w:rsidP="00AC049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E45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3923" w:type="pct"/>
            <w:gridSpan w:val="3"/>
          </w:tcPr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D75C28" w:rsidRPr="001E45FE" w:rsidRDefault="00D75C28" w:rsidP="00AC049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D75C28" w:rsidRDefault="00D75C28" w:rsidP="00D75C28"/>
    <w:p w:rsidR="00D75C28" w:rsidRPr="007113EC" w:rsidRDefault="007113EC" w:rsidP="007113EC">
      <w:pPr>
        <w:spacing w:line="780" w:lineRule="exact"/>
        <w:jc w:val="center"/>
        <w:rPr>
          <w:rFonts w:ascii="方正小标宋简体" w:eastAsia="方正小标宋简体"/>
          <w:w w:val="96"/>
          <w:sz w:val="38"/>
          <w:szCs w:val="38"/>
        </w:rPr>
      </w:pPr>
      <w:r>
        <w:br w:type="page"/>
      </w:r>
      <w:r w:rsidR="005D62A3" w:rsidRPr="007113EC">
        <w:rPr>
          <w:rFonts w:ascii="方正小标宋简体" w:eastAsia="方正小标宋简体" w:hint="eastAsia"/>
          <w:w w:val="96"/>
          <w:sz w:val="38"/>
          <w:szCs w:val="38"/>
        </w:rPr>
        <w:lastRenderedPageBreak/>
        <w:t>CQTAH</w:t>
      </w:r>
      <w:r w:rsidR="00D75C28" w:rsidRPr="007113EC">
        <w:rPr>
          <w:rFonts w:ascii="方正小标宋简体" w:eastAsia="方正小标宋简体" w:hint="eastAsia"/>
          <w:w w:val="96"/>
          <w:sz w:val="38"/>
          <w:szCs w:val="38"/>
        </w:rPr>
        <w:t>标准制定过程图</w:t>
      </w:r>
    </w:p>
    <w:p w:rsidR="00D75C28" w:rsidRPr="007113EC" w:rsidRDefault="00D75C28" w:rsidP="00D75C28">
      <w:pPr>
        <w:spacing w:line="620" w:lineRule="exact"/>
        <w:rPr>
          <w:rFonts w:ascii="仿宋" w:eastAsia="仿宋" w:hAnsi="仿宋"/>
          <w:color w:val="000000"/>
          <w:kern w:val="0"/>
          <w:szCs w:val="30"/>
        </w:rPr>
      </w:pPr>
    </w:p>
    <w:p w:rsidR="00D75C28" w:rsidRPr="001E45FE" w:rsidRDefault="00214894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  <w:r w:rsidRPr="001E45FE">
        <w:rPr>
          <w:rFonts w:ascii="仿宋" w:eastAsia="仿宋" w:hAnsi="仿宋"/>
          <w:b/>
          <w:noProof/>
          <w:sz w:val="28"/>
          <w:szCs w:val="28"/>
        </w:rPr>
        <w:pict>
          <v:group id="_x0000_s1026" style="position:absolute;left:0;text-align:left;margin-left:78.15pt;margin-top:.4pt;width:262.05pt;height:454.45pt;z-index:1" coordorigin="3363,3308" coordsize="5241,90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44;top:3308;width:4819;height:431;mso-height-percent:200;mso-position-horizontal:center;mso-height-percent:200;mso-width-relative:margin;mso-height-relative:margin">
              <v:textbox style="mso-next-textbox:#_x0000_s1027;mso-fit-shape-to-text:t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立项申请</w:t>
                    </w:r>
                  </w:p>
                </w:txbxContent>
              </v:textbox>
            </v:shape>
            <v:shape id="_x0000_s1028" type="#_x0000_t202" style="position:absolute;left:3483;top:4318;width:4941;height:465">
              <v:textbox style="mso-next-textbox:#_x0000_s1028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立项评估、审批</w:t>
                    </w:r>
                  </w:p>
                </w:txbxContent>
              </v:textbox>
            </v:shape>
            <v:shape id="_x0000_s1029" type="#_x0000_t202" style="position:absolute;left:3483;top:5152;width:4941;height:465">
              <v:textbox style="mso-next-textbox:#_x0000_s1029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审批同意，下达立项计划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947;top:3873;width:0;height:271" o:connectortype="straight">
              <v:stroke endarrow="block"/>
            </v:shape>
            <v:shape id="_x0000_s1031" type="#_x0000_t32" style="position:absolute;left:5987;top:4783;width:1;height:271" o:connectortype="straight">
              <v:stroke endarrow="block"/>
            </v:shape>
            <v:shape id="_x0000_s1032" type="#_x0000_t202" style="position:absolute;left:3423;top:6100;width:5085;height:465">
              <v:textbox style="mso-next-textbox:#_x0000_s1032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/>
                      </w:rPr>
                      <w:t>起草征求意见稿</w:t>
                    </w:r>
                  </w:p>
                </w:txbxContent>
              </v:textbox>
            </v:shape>
            <v:shape id="_x0000_s1033" type="#_x0000_t32" style="position:absolute;left:5996;top:5718;width:0;height:271" o:connectortype="straight">
              <v:stroke endarrow="block"/>
            </v:shape>
            <v:shape id="_x0000_s1034" type="#_x0000_t32" style="position:absolute;left:5996;top:6703;width:0;height:271" o:connectortype="straight">
              <v:stroke endarrow="block"/>
            </v:shape>
            <v:shape id="_x0000_s1035" type="#_x0000_t202" style="position:absolute;left:3423;top:7129;width:5085;height:465">
              <v:textbox style="mso-next-textbox:#_x0000_s1035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征求意见</w:t>
                    </w:r>
                  </w:p>
                </w:txbxContent>
              </v:textbox>
            </v:shape>
            <v:shape id="_x0000_s1036" type="#_x0000_t202" style="position:absolute;left:3363;top:8092;width:5241;height:465">
              <v:textbox style="mso-next-textbox:#_x0000_s1036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征求意见汇总、修改，形成审查稿</w:t>
                    </w:r>
                  </w:p>
                </w:txbxContent>
              </v:textbox>
            </v:shape>
            <v:shape id="_x0000_s1037" type="#_x0000_t32" style="position:absolute;left:5996;top:7749;width:0;height:271" o:connectortype="straight">
              <v:stroke endarrow="block"/>
            </v:shape>
            <v:shape id="_x0000_s1038" type="#_x0000_t202" style="position:absolute;left:3363;top:9112;width:5241;height:465">
              <v:textbox style="mso-next-textbox:#_x0000_s1038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审查稿审查</w:t>
                    </w:r>
                  </w:p>
                </w:txbxContent>
              </v:textbox>
            </v:shape>
            <v:shape id="_x0000_s1039" type="#_x0000_t32" style="position:absolute;left:5971;top:8693;width:0;height:271" o:connectortype="straight">
              <v:stroke endarrow="block"/>
            </v:shape>
            <v:shape id="_x0000_s1040" type="#_x0000_t202" style="position:absolute;left:3363;top:10036;width:5241;height:465">
              <v:textbox style="mso-next-textbox:#_x0000_s1040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根据审查意见修改，形成报批稿</w:t>
                    </w:r>
                  </w:p>
                </w:txbxContent>
              </v:textbox>
            </v:shape>
            <v:shape id="_x0000_s1041" type="#_x0000_t32" style="position:absolute;left:5979;top:9703;width:0;height:271" o:connectortype="straight">
              <v:stroke endarrow="block"/>
            </v:shape>
            <v:shape id="_x0000_s1042" type="#_x0000_t202" style="position:absolute;left:3363;top:10924;width:5241;height:465">
              <v:textbox style="mso-next-textbox:#_x0000_s1042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报批稿审核</w:t>
                    </w:r>
                  </w:p>
                </w:txbxContent>
              </v:textbox>
            </v:shape>
            <v:shape id="_x0000_s1043" type="#_x0000_t32" style="position:absolute;left:5987;top:10588;width:0;height:271" o:connectortype="straight">
              <v:stroke endarrow="block"/>
            </v:shape>
            <v:shape id="_x0000_s1044" type="#_x0000_t202" style="position:absolute;left:3363;top:11932;width:5241;height:465">
              <v:textbox style="mso-next-textbox:#_x0000_s1044">
                <w:txbxContent>
                  <w:p w:rsidR="001E45FE" w:rsidRPr="001E45FE" w:rsidRDefault="001E45FE" w:rsidP="00D75C28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1E45FE">
                      <w:rPr>
                        <w:rFonts w:ascii="仿宋" w:eastAsia="仿宋" w:hAnsi="仿宋" w:hint="eastAsia"/>
                      </w:rPr>
                      <w:t>会长办公会通过，编号，发布</w:t>
                    </w:r>
                  </w:p>
                </w:txbxContent>
              </v:textbox>
            </v:shape>
            <v:shape id="_x0000_s1045" type="#_x0000_t32" style="position:absolute;left:6036;top:11522;width:0;height:271" o:connectortype="straight">
              <v:stroke endarrow="block"/>
            </v:shape>
          </v:group>
        </w:pict>
      </w: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5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5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5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5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spacing w:line="520" w:lineRule="exact"/>
        <w:rPr>
          <w:rFonts w:ascii="仿宋" w:eastAsia="仿宋" w:hAnsi="仿宋"/>
          <w:b/>
          <w:sz w:val="28"/>
          <w:szCs w:val="28"/>
        </w:rPr>
      </w:pPr>
    </w:p>
    <w:p w:rsidR="00D75C28" w:rsidRPr="001E45FE" w:rsidRDefault="00D75C28" w:rsidP="00D75C28">
      <w:pPr>
        <w:rPr>
          <w:rFonts w:ascii="仿宋" w:eastAsia="仿宋" w:hAnsi="仿宋"/>
        </w:rPr>
      </w:pPr>
    </w:p>
    <w:p w:rsidR="001E45FE" w:rsidRDefault="007113EC" w:rsidP="00D75C28">
      <w:pPr>
        <w:rPr>
          <w:rFonts w:ascii="仿宋" w:eastAsia="仿宋" w:hAnsi="仿宋" w:hint="eastAsia"/>
        </w:rPr>
      </w:pPr>
      <w:r>
        <w:rPr>
          <w:rFonts w:ascii="仿宋" w:eastAsia="仿宋" w:hAnsi="仿宋"/>
        </w:rPr>
        <w:br w:type="page"/>
      </w: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113EC" w:rsidRDefault="007113EC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Default="001E45FE" w:rsidP="001E45F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E45FE" w:rsidRPr="0075026C" w:rsidRDefault="0075026C" w:rsidP="0075026C">
      <w:pPr>
        <w:rPr>
          <w:rFonts w:ascii="黑体" w:eastAsia="黑体" w:hAnsi="黑体" w:hint="eastAsia"/>
          <w:sz w:val="32"/>
          <w:szCs w:val="32"/>
        </w:rPr>
      </w:pPr>
      <w:r w:rsidRPr="0075026C">
        <w:rPr>
          <w:rFonts w:ascii="黑体" w:eastAsia="黑体" w:hAnsi="黑体" w:hint="eastAsia"/>
          <w:sz w:val="32"/>
          <w:szCs w:val="32"/>
        </w:rPr>
        <w:t>关键词：协会团体标准</w:t>
      </w:r>
      <w:r>
        <w:rPr>
          <w:rFonts w:ascii="黑体" w:eastAsia="黑体" w:hAnsi="黑体" w:hint="eastAsia"/>
          <w:sz w:val="32"/>
          <w:szCs w:val="32"/>
        </w:rPr>
        <w:t xml:space="preserve">  管理办法  试行  通知</w:t>
      </w:r>
    </w:p>
    <w:p w:rsidR="001E45FE" w:rsidRPr="007113EC" w:rsidRDefault="001E45FE" w:rsidP="007113EC">
      <w:pPr>
        <w:pBdr>
          <w:top w:val="single" w:sz="6" w:space="1" w:color="auto"/>
          <w:bottom w:val="single" w:sz="4" w:space="1" w:color="auto"/>
        </w:pBdr>
        <w:spacing w:line="560" w:lineRule="exact"/>
        <w:rPr>
          <w:rFonts w:ascii="仿宋" w:eastAsia="仿宋" w:hAnsi="仿宋" w:hint="eastAsia"/>
          <w:sz w:val="30"/>
          <w:szCs w:val="30"/>
        </w:rPr>
      </w:pPr>
      <w:r w:rsidRPr="007113EC">
        <w:rPr>
          <w:rFonts w:ascii="仿宋" w:eastAsia="仿宋" w:hAnsi="仿宋" w:hint="eastAsia"/>
          <w:sz w:val="30"/>
          <w:szCs w:val="30"/>
        </w:rPr>
        <w:t>抄  送：各会长、秘书长、会员单位</w:t>
      </w:r>
    </w:p>
    <w:p w:rsidR="00D75C28" w:rsidRPr="007113EC" w:rsidRDefault="001E45FE" w:rsidP="007113EC">
      <w:pPr>
        <w:pBdr>
          <w:bottom w:val="single" w:sz="4" w:space="1" w:color="auto"/>
        </w:pBdr>
        <w:spacing w:line="560" w:lineRule="exact"/>
        <w:rPr>
          <w:rFonts w:ascii="仿宋" w:eastAsia="仿宋" w:hAnsi="仿宋" w:hint="eastAsia"/>
          <w:spacing w:val="-17"/>
          <w:sz w:val="30"/>
          <w:szCs w:val="30"/>
        </w:rPr>
      </w:pPr>
      <w:r w:rsidRPr="007113EC">
        <w:rPr>
          <w:rFonts w:ascii="仿宋" w:eastAsia="仿宋" w:hAnsi="仿宋" w:hint="eastAsia"/>
          <w:spacing w:val="-17"/>
          <w:sz w:val="30"/>
          <w:szCs w:val="30"/>
        </w:rPr>
        <w:pict>
          <v:shape id="文本框 3" o:spid="_x0000_s1047" type="#_x0000_t202" style="position:absolute;left:0;text-align:left;margin-left:204.75pt;margin-top:35.35pt;width:52.5pt;height:31.2pt;z-index:3" stroked="f">
            <v:textbox>
              <w:txbxContent>
                <w:p w:rsidR="001E45FE" w:rsidRDefault="001E45FE" w:rsidP="001E45FE"/>
              </w:txbxContent>
            </v:textbox>
          </v:shape>
        </w:pict>
      </w:r>
      <w:r w:rsidRPr="007113EC">
        <w:rPr>
          <w:rFonts w:ascii="仿宋" w:eastAsia="仿宋" w:hAnsi="仿宋" w:hint="eastAsia"/>
          <w:spacing w:val="-17"/>
          <w:sz w:val="30"/>
          <w:szCs w:val="30"/>
        </w:rPr>
        <w:t xml:space="preserve">河南省建设工程质量监督检测行业协会秘书处  </w:t>
      </w:r>
      <w:r w:rsidR="007113EC">
        <w:rPr>
          <w:rFonts w:ascii="仿宋" w:eastAsia="仿宋" w:hAnsi="仿宋" w:hint="eastAsia"/>
          <w:spacing w:val="-17"/>
          <w:sz w:val="30"/>
          <w:szCs w:val="30"/>
        </w:rPr>
        <w:t xml:space="preserve">    </w:t>
      </w:r>
      <w:r w:rsidRPr="007113EC">
        <w:rPr>
          <w:rFonts w:ascii="仿宋" w:eastAsia="仿宋" w:hAnsi="仿宋" w:hint="eastAsia"/>
          <w:spacing w:val="-17"/>
          <w:sz w:val="30"/>
          <w:szCs w:val="30"/>
        </w:rPr>
        <w:t>2020年11月18日印发</w:t>
      </w:r>
    </w:p>
    <w:sectPr w:rsidR="00D75C28" w:rsidRPr="007113EC" w:rsidSect="007113EC">
      <w:footerReference w:type="default" r:id="rId9"/>
      <w:pgSz w:w="11906" w:h="16838"/>
      <w:pgMar w:top="1588" w:right="1531" w:bottom="153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AD" w:rsidRDefault="008C13AD" w:rsidP="007B0817">
      <w:r>
        <w:separator/>
      </w:r>
    </w:p>
  </w:endnote>
  <w:endnote w:type="continuationSeparator" w:id="1">
    <w:p w:rsidR="008C13AD" w:rsidRDefault="008C13AD" w:rsidP="007B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FE" w:rsidRPr="001E45FE" w:rsidRDefault="001E45FE">
    <w:pPr>
      <w:pStyle w:val="a5"/>
      <w:jc w:val="center"/>
      <w:rPr>
        <w:sz w:val="21"/>
        <w:szCs w:val="21"/>
      </w:rPr>
    </w:pPr>
    <w:r w:rsidRPr="001E45FE">
      <w:rPr>
        <w:sz w:val="21"/>
        <w:szCs w:val="21"/>
      </w:rPr>
      <w:fldChar w:fldCharType="begin"/>
    </w:r>
    <w:r w:rsidRPr="001E45FE">
      <w:rPr>
        <w:sz w:val="21"/>
        <w:szCs w:val="21"/>
      </w:rPr>
      <w:instrText xml:space="preserve"> PAGE   \* MERGEFORMAT </w:instrText>
    </w:r>
    <w:r w:rsidRPr="001E45FE">
      <w:rPr>
        <w:sz w:val="21"/>
        <w:szCs w:val="21"/>
      </w:rPr>
      <w:fldChar w:fldCharType="separate"/>
    </w:r>
    <w:r w:rsidR="000019CB" w:rsidRPr="000019CB">
      <w:rPr>
        <w:noProof/>
        <w:sz w:val="21"/>
        <w:szCs w:val="21"/>
        <w:lang w:val="zh-CN"/>
      </w:rPr>
      <w:t>19</w:t>
    </w:r>
    <w:r w:rsidRPr="001E45FE">
      <w:rPr>
        <w:sz w:val="21"/>
        <w:szCs w:val="21"/>
      </w:rPr>
      <w:fldChar w:fldCharType="end"/>
    </w:r>
  </w:p>
  <w:p w:rsidR="001E45FE" w:rsidRPr="00495E61" w:rsidRDefault="001E45FE" w:rsidP="00AC0491">
    <w:pPr>
      <w:pStyle w:val="a5"/>
      <w:ind w:rightChars="150" w:right="315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AD" w:rsidRDefault="008C13AD" w:rsidP="007B0817">
      <w:r>
        <w:separator/>
      </w:r>
    </w:p>
  </w:footnote>
  <w:footnote w:type="continuationSeparator" w:id="1">
    <w:p w:rsidR="008C13AD" w:rsidRDefault="008C13AD" w:rsidP="007B0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511"/>
    <w:rsid w:val="000019CB"/>
    <w:rsid w:val="0007317C"/>
    <w:rsid w:val="0009279C"/>
    <w:rsid w:val="00093B54"/>
    <w:rsid w:val="000D0998"/>
    <w:rsid w:val="00152C09"/>
    <w:rsid w:val="001C4542"/>
    <w:rsid w:val="001D6BAB"/>
    <w:rsid w:val="001E41A0"/>
    <w:rsid w:val="001E45FE"/>
    <w:rsid w:val="00200E5B"/>
    <w:rsid w:val="00214894"/>
    <w:rsid w:val="00291453"/>
    <w:rsid w:val="00295D4E"/>
    <w:rsid w:val="002D583A"/>
    <w:rsid w:val="00304119"/>
    <w:rsid w:val="00327456"/>
    <w:rsid w:val="00347046"/>
    <w:rsid w:val="003C0130"/>
    <w:rsid w:val="003C1382"/>
    <w:rsid w:val="003E5BBB"/>
    <w:rsid w:val="004906BE"/>
    <w:rsid w:val="00494BC1"/>
    <w:rsid w:val="004B3299"/>
    <w:rsid w:val="0052212C"/>
    <w:rsid w:val="0052244F"/>
    <w:rsid w:val="005461D5"/>
    <w:rsid w:val="005636EB"/>
    <w:rsid w:val="00576863"/>
    <w:rsid w:val="00585511"/>
    <w:rsid w:val="005D62A3"/>
    <w:rsid w:val="006511BA"/>
    <w:rsid w:val="0065336B"/>
    <w:rsid w:val="0067026D"/>
    <w:rsid w:val="006731E9"/>
    <w:rsid w:val="006A2B8B"/>
    <w:rsid w:val="007113EC"/>
    <w:rsid w:val="0075026C"/>
    <w:rsid w:val="00761500"/>
    <w:rsid w:val="007870BB"/>
    <w:rsid w:val="007B0817"/>
    <w:rsid w:val="008C13AD"/>
    <w:rsid w:val="008E1F11"/>
    <w:rsid w:val="00926367"/>
    <w:rsid w:val="009953E2"/>
    <w:rsid w:val="009F45C6"/>
    <w:rsid w:val="00A21F22"/>
    <w:rsid w:val="00A525B5"/>
    <w:rsid w:val="00A75930"/>
    <w:rsid w:val="00AC0491"/>
    <w:rsid w:val="00B2469E"/>
    <w:rsid w:val="00B53E3D"/>
    <w:rsid w:val="00BE1D6C"/>
    <w:rsid w:val="00C30014"/>
    <w:rsid w:val="00C5010A"/>
    <w:rsid w:val="00C8144A"/>
    <w:rsid w:val="00C90C0F"/>
    <w:rsid w:val="00C976EE"/>
    <w:rsid w:val="00CE2745"/>
    <w:rsid w:val="00CF3C9D"/>
    <w:rsid w:val="00D421A7"/>
    <w:rsid w:val="00D75C28"/>
    <w:rsid w:val="00D81BAE"/>
    <w:rsid w:val="00ED3DA2"/>
    <w:rsid w:val="00F742B7"/>
    <w:rsid w:val="00F8754C"/>
    <w:rsid w:val="00FC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3"/>
        <o:r id="V:Rule2" type="connector" idref="#_x0000_s1041"/>
        <o:r id="V:Rule3" type="connector" idref="#_x0000_s1034"/>
        <o:r id="V:Rule4" type="connector" idref="#_x0000_s1037"/>
        <o:r id="V:Rule5" type="connector" idref="#_x0000_s1043"/>
        <o:r id="V:Rule6" type="connector" idref="#_x0000_s1039"/>
        <o:r id="V:Rule7" type="connector" idref="#_x0000_s1045"/>
        <o:r id="V:Rule8" type="connector" idref="#_x0000_s1030"/>
        <o:r id="V:Rule9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144A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5C2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5C28"/>
  </w:style>
  <w:style w:type="paragraph" w:styleId="a5">
    <w:name w:val="footer"/>
    <w:basedOn w:val="a"/>
    <w:link w:val="Char0"/>
    <w:uiPriority w:val="99"/>
    <w:rsid w:val="00D75C2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rsid w:val="00D75C2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D7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1">
    <w:name w:val="页眉 Char"/>
    <w:link w:val="a6"/>
    <w:rsid w:val="00D75C28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A525B5"/>
    <w:rPr>
      <w:rFonts w:ascii="宋体"/>
      <w:kern w:val="0"/>
      <w:sz w:val="18"/>
      <w:szCs w:val="18"/>
      <w:lang/>
    </w:rPr>
  </w:style>
  <w:style w:type="character" w:customStyle="1" w:styleId="Char2">
    <w:name w:val="文档结构图 Char"/>
    <w:link w:val="a7"/>
    <w:uiPriority w:val="99"/>
    <w:semiHidden/>
    <w:rsid w:val="00A525B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3NBBajl3fWt6ICtD3MbQb0iIYO8VfCy3yger2xFa1OEfKhIOPzIdfgcn-U0ZKAittPVYKbMuxKondWItWkCgQK&amp;wd=&amp;eqid=f6588f48000006080000000255adb99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link?url=3NBBajl3fWt6ICtD3MbQb0iIYO8VfCy3yger2xFa1OEfKhIOPzIdfgcn-U0ZKAittPVYKbMuxKondWItWkCgQK&amp;wd=&amp;eqid=f6588f48000006080000000255adb9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Links>
    <vt:vector size="12" baseType="variant">
      <vt:variant>
        <vt:i4>2621538</vt:i4>
      </vt:variant>
      <vt:variant>
        <vt:i4>3</vt:i4>
      </vt:variant>
      <vt:variant>
        <vt:i4>0</vt:i4>
      </vt:variant>
      <vt:variant>
        <vt:i4>5</vt:i4>
      </vt:variant>
      <vt:variant>
        <vt:lpwstr>https://www.baidu.com/link?url=3NBBajl3fWt6ICtD3MbQb0iIYO8VfCy3yger2xFa1OEfKhIOPzIdfgcn-U0ZKAittPVYKbMuxKondWItWkCgQK&amp;wd=&amp;eqid=f6588f48000006080000000255adb99a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https://www.baidu.com/link?url=3NBBajl3fWt6ICtD3MbQb0iIYO8VfCy3yger2xFa1OEfKhIOPzIdfgcn-U0ZKAittPVYKbMuxKondWItWkCgQK&amp;wd=&amp;eqid=f6588f48000006080000000255adb99a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2020-11-19T03:07:00Z</cp:lastPrinted>
  <dcterms:created xsi:type="dcterms:W3CDTF">2023-07-07T07:19:00Z</dcterms:created>
  <dcterms:modified xsi:type="dcterms:W3CDTF">2023-07-07T07:19:00Z</dcterms:modified>
</cp:coreProperties>
</file>